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117"/>
        <w:gridCol w:w="4182"/>
      </w:tblGrid>
      <w:tr w:rsidR="00AD2065" w:rsidRPr="00926F30" w:rsidTr="00AB2EBB">
        <w:trPr>
          <w:trHeight w:val="915"/>
        </w:trPr>
        <w:tc>
          <w:tcPr>
            <w:tcW w:w="5644" w:type="dxa"/>
            <w:vAlign w:val="center"/>
          </w:tcPr>
          <w:p w:rsidR="00C943E5" w:rsidRPr="00926F30" w:rsidRDefault="00686008"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F75CD7">
              <w:rPr>
                <w:rFonts w:ascii="Times New Roman" w:eastAsiaTheme="majorEastAsia" w:hAnsi="Times New Roman" w:cs="Times New Roman"/>
                <w:sz w:val="36"/>
                <w:szCs w:val="36"/>
              </w:rPr>
              <w:t>Mart</w:t>
            </w:r>
          </w:p>
          <w:p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rsidR="00AD2065" w:rsidRPr="00926F30" w:rsidRDefault="00F75CD7" w:rsidP="00F75CD7">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3 Nisan</w:t>
            </w:r>
            <w:r w:rsidR="00AD2065" w:rsidRPr="00926F30">
              <w:rPr>
                <w:rFonts w:ascii="Times New Roman" w:eastAsiaTheme="majorEastAsia" w:hAnsi="Times New Roman" w:cs="Times New Roman"/>
                <w:bCs/>
                <w:sz w:val="28"/>
                <w:szCs w:val="36"/>
              </w:rPr>
              <w:t>201</w:t>
            </w:r>
            <w:r w:rsidR="00813960">
              <w:rPr>
                <w:rFonts w:ascii="Times New Roman" w:eastAsiaTheme="majorEastAsia" w:hAnsi="Times New Roman" w:cs="Times New Roman"/>
                <w:bCs/>
                <w:sz w:val="28"/>
                <w:szCs w:val="36"/>
              </w:rPr>
              <w:t>9</w:t>
            </w:r>
            <w:r w:rsidR="00AD2065" w:rsidRPr="00926F30">
              <w:rPr>
                <w:rFonts w:ascii="Times New Roman" w:eastAsiaTheme="majorEastAsia" w:hAnsi="Times New Roman" w:cs="Times New Roman"/>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p>
        </w:tc>
      </w:tr>
    </w:tbl>
    <w:p w:rsidR="00AD2065" w:rsidRPr="00926F30" w:rsidRDefault="00AD2065" w:rsidP="00AD2065">
      <w:pPr>
        <w:pStyle w:val="stbilgi"/>
        <w:rPr>
          <w:rFonts w:ascii="Times New Roman" w:hAnsi="Times New Roman" w:cs="Times New Roman"/>
        </w:rPr>
      </w:pPr>
    </w:p>
    <w:p w:rsidR="00AD2065" w:rsidRPr="00926F30" w:rsidRDefault="00F75CD7" w:rsidP="00AD2065">
      <w:pPr>
        <w:rPr>
          <w:rFonts w:ascii="Times New Roman" w:hAnsi="Times New Roman" w:cs="Times New Roman"/>
          <w:b/>
        </w:rPr>
      </w:pPr>
      <w:r>
        <w:rPr>
          <w:rFonts w:ascii="Times New Roman" w:hAnsi="Times New Roman" w:cs="Times New Roman"/>
          <w:b/>
        </w:rPr>
        <w:t>Mar</w:t>
      </w:r>
      <w:r w:rsidR="00267CB3">
        <w:rPr>
          <w:rFonts w:ascii="Times New Roman" w:hAnsi="Times New Roman" w:cs="Times New Roman"/>
          <w:b/>
        </w:rPr>
        <w:t>t</w:t>
      </w:r>
      <w:r w:rsidR="005B0B75">
        <w:rPr>
          <w:rFonts w:ascii="Times New Roman" w:hAnsi="Times New Roman" w:cs="Times New Roman"/>
          <w:b/>
        </w:rPr>
        <w:t xml:space="preserve"> </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Endeksi’ne(TÜFE) ilişkin veriler Türkiye İstat</w:t>
      </w:r>
      <w:r w:rsidR="00445DB0" w:rsidRPr="00926F30">
        <w:rPr>
          <w:rFonts w:ascii="Times New Roman" w:hAnsi="Times New Roman" w:cs="Times New Roman"/>
          <w:b/>
        </w:rPr>
        <w:t>istik Kurumu (TÜİK) tarafından</w:t>
      </w:r>
      <w:r w:rsidR="005B0B75">
        <w:rPr>
          <w:rFonts w:ascii="Times New Roman" w:hAnsi="Times New Roman" w:cs="Times New Roman"/>
          <w:b/>
        </w:rPr>
        <w:t xml:space="preserve"> </w:t>
      </w:r>
      <w:r>
        <w:rPr>
          <w:rFonts w:ascii="Times New Roman" w:hAnsi="Times New Roman" w:cs="Times New Roman"/>
          <w:b/>
        </w:rPr>
        <w:t>3 Nisan</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p>
    <w:p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080732">
        <w:rPr>
          <w:rFonts w:ascii="Times New Roman" w:hAnsi="Times New Roman" w:cs="Times New Roman"/>
        </w:rPr>
        <w:t>Mart</w:t>
      </w:r>
      <w:r w:rsidR="005B0B75">
        <w:rPr>
          <w:rFonts w:ascii="Times New Roman" w:hAnsi="Times New Roman" w:cs="Times New Roman"/>
        </w:rPr>
        <w:t xml:space="preserve"> </w:t>
      </w:r>
      <w:r w:rsidR="00B973FC" w:rsidRPr="00926F30">
        <w:rPr>
          <w:rFonts w:ascii="Times New Roman" w:hAnsi="Times New Roman" w:cs="Times New Roman"/>
        </w:rPr>
        <w:t xml:space="preserve">ayında Türkiye </w:t>
      </w:r>
      <w:r w:rsidR="0022581D" w:rsidRPr="00926F30">
        <w:rPr>
          <w:rFonts w:ascii="Times New Roman" w:hAnsi="Times New Roman" w:cs="Times New Roman"/>
        </w:rPr>
        <w:t>Geneli TÜFE endeksi</w:t>
      </w:r>
      <w:r w:rsidR="00BE5D06" w:rsidRPr="00926F30">
        <w:rPr>
          <w:rFonts w:ascii="Times New Roman" w:hAnsi="Times New Roman" w:cs="Times New Roman"/>
        </w:rPr>
        <w:t xml:space="preserve"> (Tablo 1) bir önceki aya (</w:t>
      </w:r>
      <w:r w:rsidR="00080732">
        <w:rPr>
          <w:rFonts w:ascii="Times New Roman" w:hAnsi="Times New Roman" w:cs="Times New Roman"/>
        </w:rPr>
        <w:t>Şubat</w:t>
      </w:r>
      <w:r w:rsidR="007E2116" w:rsidRPr="00926F30">
        <w:rPr>
          <w:rFonts w:ascii="Times New Roman" w:hAnsi="Times New Roman" w:cs="Times New Roman"/>
        </w:rPr>
        <w:t>201</w:t>
      </w:r>
      <w:r w:rsidR="002D36B1" w:rsidRPr="00926F30">
        <w:rPr>
          <w:rFonts w:ascii="Times New Roman" w:hAnsi="Times New Roman" w:cs="Times New Roman"/>
        </w:rPr>
        <w:t>8</w:t>
      </w:r>
      <w:r w:rsidR="007E2116" w:rsidRPr="00926F30">
        <w:rPr>
          <w:rFonts w:ascii="Times New Roman" w:hAnsi="Times New Roman" w:cs="Times New Roman"/>
        </w:rPr>
        <w:t xml:space="preserve">) göre yüzde </w:t>
      </w:r>
      <w:r w:rsidR="00080732">
        <w:rPr>
          <w:rFonts w:ascii="Times New Roman" w:hAnsi="Times New Roman" w:cs="Times New Roman"/>
        </w:rPr>
        <w:t xml:space="preserve">1,03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5B0B75">
        <w:rPr>
          <w:rFonts w:ascii="Times New Roman" w:hAnsi="Times New Roman" w:cs="Times New Roman"/>
        </w:rPr>
        <w:t xml:space="preserve"> </w:t>
      </w:r>
      <w:r w:rsidR="00080732">
        <w:rPr>
          <w:rFonts w:ascii="Times New Roman" w:hAnsi="Times New Roman" w:cs="Times New Roman"/>
        </w:rPr>
        <w:t>402,81</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080732">
        <w:rPr>
          <w:rFonts w:ascii="Times New Roman" w:hAnsi="Times New Roman" w:cs="Times New Roman"/>
        </w:rPr>
        <w:t>19,71</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080732">
        <w:rPr>
          <w:rFonts w:ascii="Times New Roman" w:hAnsi="Times New Roman" w:cs="Times New Roman"/>
        </w:rPr>
        <w:t xml:space="preserve">Mart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ayında</w:t>
      </w:r>
      <w:bookmarkStart w:id="0" w:name="_GoBack"/>
      <w:bookmarkEnd w:id="0"/>
      <w:r w:rsidR="0022581D" w:rsidRPr="00926F30">
        <w:rPr>
          <w:rFonts w:ascii="Times New Roman" w:hAnsi="Times New Roman" w:cs="Times New Roman"/>
        </w:rPr>
        <w:t xml:space="preserve"> ana harcama grupları itibariyle en yüksek artış </w:t>
      </w:r>
      <w:r w:rsidR="00A93938" w:rsidRPr="00926F30">
        <w:rPr>
          <w:rFonts w:ascii="Times New Roman" w:hAnsi="Times New Roman" w:cs="Times New Roman"/>
        </w:rPr>
        <w:t xml:space="preserve">yüzde </w:t>
      </w:r>
      <w:r w:rsidR="00080732">
        <w:rPr>
          <w:rFonts w:ascii="Times New Roman" w:hAnsi="Times New Roman" w:cs="Times New Roman"/>
        </w:rPr>
        <w:t>3</w:t>
      </w:r>
      <w:r w:rsidR="004F4762">
        <w:rPr>
          <w:rFonts w:ascii="Times New Roman" w:hAnsi="Times New Roman" w:cs="Times New Roman"/>
        </w:rPr>
        <w:t>,48</w:t>
      </w:r>
      <w:r w:rsidR="002017DF" w:rsidRPr="00926F30">
        <w:rPr>
          <w:rFonts w:ascii="Times New Roman" w:hAnsi="Times New Roman" w:cs="Times New Roman"/>
        </w:rPr>
        <w:t xml:space="preserve"> ile </w:t>
      </w:r>
      <w:r w:rsidR="004F4762">
        <w:rPr>
          <w:rFonts w:ascii="Times New Roman" w:hAnsi="Times New Roman" w:cs="Times New Roman"/>
        </w:rPr>
        <w:t>sağlık</w:t>
      </w:r>
      <w:r w:rsidR="005B0B75">
        <w:rPr>
          <w:rFonts w:ascii="Times New Roman" w:hAnsi="Times New Roman" w:cs="Times New Roman"/>
        </w:rPr>
        <w:t xml:space="preserve"> </w:t>
      </w:r>
      <w:r w:rsidR="0022581D" w:rsidRPr="00926F30">
        <w:rPr>
          <w:rFonts w:ascii="Times New Roman" w:hAnsi="Times New Roman" w:cs="Times New Roman"/>
        </w:rPr>
        <w:t xml:space="preserve">grubunda yaşanırken, bunu yüzde </w:t>
      </w:r>
      <w:r w:rsidR="00080732">
        <w:rPr>
          <w:rFonts w:ascii="Times New Roman" w:hAnsi="Times New Roman" w:cs="Times New Roman"/>
        </w:rPr>
        <w:t>2,44</w:t>
      </w:r>
      <w:r w:rsidR="00F97D40" w:rsidRPr="00926F30">
        <w:rPr>
          <w:rFonts w:ascii="Times New Roman" w:hAnsi="Times New Roman" w:cs="Times New Roman"/>
        </w:rPr>
        <w:t xml:space="preserve">ile </w:t>
      </w:r>
      <w:r w:rsidR="00080732">
        <w:rPr>
          <w:rFonts w:ascii="Times New Roman" w:hAnsi="Times New Roman" w:cs="Times New Roman"/>
        </w:rPr>
        <w:t>gıda ve alkolsüz içecekler</w:t>
      </w:r>
      <w:r w:rsidR="005B0B75">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an düşüş</w:t>
      </w:r>
      <w:r w:rsidR="00080732">
        <w:rPr>
          <w:rFonts w:ascii="Times New Roman" w:hAnsi="Times New Roman" w:cs="Times New Roman"/>
        </w:rPr>
        <w:t xml:space="preserve"> gösteren tek grup </w:t>
      </w:r>
      <w:r w:rsidR="00E91F89" w:rsidRPr="00926F30">
        <w:rPr>
          <w:rFonts w:ascii="Times New Roman" w:hAnsi="Times New Roman" w:cs="Times New Roman"/>
        </w:rPr>
        <w:t xml:space="preserve">yüzde </w:t>
      </w:r>
      <w:r w:rsidR="00080732">
        <w:rPr>
          <w:rFonts w:ascii="Times New Roman" w:hAnsi="Times New Roman" w:cs="Times New Roman"/>
        </w:rPr>
        <w:t>0,29</w:t>
      </w:r>
      <w:r w:rsidR="005B0B75">
        <w:rPr>
          <w:rFonts w:ascii="Times New Roman" w:hAnsi="Times New Roman" w:cs="Times New Roman"/>
        </w:rPr>
        <w:t xml:space="preserve"> </w:t>
      </w:r>
      <w:r w:rsidR="002D4A0C" w:rsidRPr="00926F30">
        <w:rPr>
          <w:rFonts w:ascii="Times New Roman" w:hAnsi="Times New Roman" w:cs="Times New Roman"/>
        </w:rPr>
        <w:t>il</w:t>
      </w:r>
      <w:r w:rsidR="00E97112" w:rsidRPr="00926F30">
        <w:rPr>
          <w:rFonts w:ascii="Times New Roman" w:hAnsi="Times New Roman" w:cs="Times New Roman"/>
        </w:rPr>
        <w:t xml:space="preserve">e </w:t>
      </w:r>
      <w:r w:rsidR="00080732">
        <w:rPr>
          <w:rFonts w:ascii="Times New Roman" w:hAnsi="Times New Roman" w:cs="Times New Roman"/>
        </w:rPr>
        <w:t>haberleşme grubu olmuştur.</w:t>
      </w:r>
    </w:p>
    <w:p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C80FF6">
        <w:rPr>
          <w:rFonts w:ascii="Times New Roman" w:hAnsi="Times New Roman" w:cs="Times New Roman"/>
        </w:rPr>
        <w:t>0,56</w:t>
      </w:r>
      <w:r w:rsidRPr="00926F30">
        <w:rPr>
          <w:rFonts w:ascii="Times New Roman" w:hAnsi="Times New Roman" w:cs="Times New Roman"/>
        </w:rPr>
        <w:t>)</w:t>
      </w:r>
      <w:r w:rsidR="003F3021" w:rsidRPr="00926F30">
        <w:rPr>
          <w:rFonts w:ascii="Times New Roman" w:hAnsi="Times New Roman" w:cs="Times New Roman"/>
        </w:rPr>
        <w:t>gıda ve alkolsüz içecekler</w:t>
      </w:r>
      <w:r w:rsidR="005B0B75">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5B0B75">
        <w:rPr>
          <w:rFonts w:ascii="Times New Roman" w:hAnsi="Times New Roman" w:cs="Times New Roman"/>
        </w:rPr>
        <w:t xml:space="preserve"> </w:t>
      </w:r>
      <w:r w:rsidR="00DB591C" w:rsidRPr="00926F30">
        <w:rPr>
          <w:rFonts w:ascii="Times New Roman" w:hAnsi="Times New Roman" w:cs="Times New Roman"/>
        </w:rPr>
        <w:t>0,</w:t>
      </w:r>
      <w:r w:rsidR="006E656F" w:rsidRPr="00926F30">
        <w:rPr>
          <w:rFonts w:ascii="Times New Roman" w:hAnsi="Times New Roman" w:cs="Times New Roman"/>
        </w:rPr>
        <w:t>1</w:t>
      </w:r>
      <w:r w:rsidR="00C80FF6">
        <w:rPr>
          <w:rFonts w:ascii="Times New Roman" w:hAnsi="Times New Roman" w:cs="Times New Roman"/>
        </w:rPr>
        <w:t>3</w:t>
      </w:r>
      <w:r w:rsidR="001B2572" w:rsidRPr="00926F30">
        <w:rPr>
          <w:rFonts w:ascii="Times New Roman" w:hAnsi="Times New Roman" w:cs="Times New Roman"/>
        </w:rPr>
        <w:t xml:space="preserve"> ile</w:t>
      </w:r>
      <w:r w:rsidR="005B0B75">
        <w:rPr>
          <w:rFonts w:ascii="Times New Roman" w:hAnsi="Times New Roman" w:cs="Times New Roman"/>
        </w:rPr>
        <w:t xml:space="preserve"> </w:t>
      </w:r>
      <w:r w:rsidR="008B4AFF">
        <w:rPr>
          <w:rFonts w:ascii="Times New Roman" w:hAnsi="Times New Roman" w:cs="Times New Roman"/>
        </w:rPr>
        <w:t>ulaştırma grubu</w:t>
      </w:r>
      <w:r w:rsidR="005B0B75">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5B0B75">
        <w:rPr>
          <w:rFonts w:ascii="Times New Roman" w:hAnsi="Times New Roman" w:cs="Times New Roman"/>
        </w:rPr>
        <w:t xml:space="preserve"> </w:t>
      </w:r>
      <w:r w:rsidR="00C80FF6">
        <w:rPr>
          <w:rFonts w:ascii="Times New Roman" w:hAnsi="Times New Roman" w:cs="Times New Roman"/>
        </w:rPr>
        <w:t>haberleşme</w:t>
      </w:r>
      <w:r w:rsidR="005B0B75">
        <w:rPr>
          <w:rFonts w:ascii="Times New Roman" w:hAnsi="Times New Roman" w:cs="Times New Roman"/>
        </w:rPr>
        <w:t xml:space="preserve"> </w:t>
      </w:r>
      <w:r w:rsidR="00E75F8D" w:rsidRPr="00926F30">
        <w:rPr>
          <w:rFonts w:ascii="Times New Roman" w:hAnsi="Times New Roman" w:cs="Times New Roman"/>
        </w:rPr>
        <w:t>gru</w:t>
      </w:r>
      <w:r w:rsidR="00C80FF6">
        <w:rPr>
          <w:rFonts w:ascii="Times New Roman" w:hAnsi="Times New Roman" w:cs="Times New Roman"/>
        </w:rPr>
        <w:t>bunun</w:t>
      </w:r>
      <w:r w:rsidR="005B0B75">
        <w:rPr>
          <w:rFonts w:ascii="Times New Roman" w:hAnsi="Times New Roman" w:cs="Times New Roman"/>
        </w:rPr>
        <w:t xml:space="preserve"> </w:t>
      </w:r>
      <w:r w:rsidR="00E75F8D" w:rsidRPr="00926F30">
        <w:rPr>
          <w:rFonts w:ascii="Times New Roman" w:hAnsi="Times New Roman" w:cs="Times New Roman"/>
        </w:rPr>
        <w:t>etkisi</w:t>
      </w:r>
      <w:r w:rsidR="00F27C7D" w:rsidRPr="00926F30">
        <w:rPr>
          <w:rFonts w:ascii="Times New Roman" w:hAnsi="Times New Roman" w:cs="Times New Roman"/>
        </w:rPr>
        <w:t>(0,</w:t>
      </w:r>
      <w:r w:rsidR="00F27C7D">
        <w:rPr>
          <w:rFonts w:ascii="Times New Roman" w:hAnsi="Times New Roman" w:cs="Times New Roman"/>
        </w:rPr>
        <w:t>01</w:t>
      </w:r>
      <w:r w:rsidR="00F27C7D" w:rsidRPr="00926F30">
        <w:rPr>
          <w:rFonts w:ascii="Times New Roman" w:hAnsi="Times New Roman" w:cs="Times New Roman"/>
        </w:rPr>
        <w:t>)</w:t>
      </w:r>
      <w:r w:rsidR="005B0B75">
        <w:rPr>
          <w:rFonts w:ascii="Times New Roman" w:hAnsi="Times New Roman" w:cs="Times New Roman"/>
        </w:rPr>
        <w:t xml:space="preserve"> </w:t>
      </w:r>
      <w:r w:rsidR="00F27C7D">
        <w:rPr>
          <w:rFonts w:ascii="Times New Roman" w:hAnsi="Times New Roman" w:cs="Times New Roman"/>
        </w:rPr>
        <w:t>ise</w:t>
      </w:r>
      <w:r w:rsidR="00E75F8D" w:rsidRPr="00926F30">
        <w:rPr>
          <w:rFonts w:ascii="Times New Roman" w:hAnsi="Times New Roman" w:cs="Times New Roman"/>
        </w:rPr>
        <w:t xml:space="preserve"> negatif olarak gerçekleşmektedir.</w:t>
      </w:r>
    </w:p>
    <w:p w:rsidR="001C20F2" w:rsidRPr="00080732" w:rsidRDefault="001C20F2" w:rsidP="00080732">
      <w:pPr>
        <w:pStyle w:val="rresim"/>
      </w:pPr>
      <w:r w:rsidRPr="00080732">
        <w:t>Tablo 1: Ana-Harcama Gruplarına Göre Tüketici Fiyat Endeksi ve Değişim Oranları</w:t>
      </w:r>
    </w:p>
    <w:p w:rsidR="0022581D" w:rsidRPr="00926F30" w:rsidRDefault="00A72DEA" w:rsidP="00B973FC">
      <w:pPr>
        <w:rPr>
          <w:rFonts w:ascii="Times New Roman" w:hAnsi="Times New Roman" w:cs="Times New Roman"/>
          <w:sz w:val="14"/>
          <w:szCs w:val="14"/>
        </w:rPr>
      </w:pPr>
      <w:r w:rsidRPr="00A72DEA">
        <w:rPr>
          <w:noProof/>
        </w:rPr>
        <w:drawing>
          <wp:inline distT="0" distB="0" distL="0" distR="0">
            <wp:extent cx="4603750" cy="2679700"/>
            <wp:effectExtent l="0" t="0" r="6350"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03750" cy="2679700"/>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rsidR="002017DF" w:rsidRPr="00926F30" w:rsidRDefault="002017DF" w:rsidP="0022581D">
      <w:pPr>
        <w:rPr>
          <w:rFonts w:ascii="Times New Roman" w:hAnsi="Times New Roman" w:cs="Times New Roman"/>
          <w:b/>
          <w:sz w:val="18"/>
          <w:szCs w:val="14"/>
        </w:rPr>
      </w:pPr>
    </w:p>
    <w:p w:rsidR="00C144CC" w:rsidRPr="00926F30" w:rsidRDefault="0022581D" w:rsidP="00C80FF6">
      <w:pPr>
        <w:pStyle w:val="rresim"/>
        <w:rPr>
          <w:sz w:val="16"/>
        </w:rPr>
      </w:pPr>
      <w:r w:rsidRPr="00926F30">
        <w:lastRenderedPageBreak/>
        <w:t>Tablo 2:Ana-Harcama Gruplarının Genel Endeksteki</w:t>
      </w:r>
      <w:r w:rsidR="008D57AE" w:rsidRPr="00926F30">
        <w:t xml:space="preserve"> Aylık Değişime Olan Etki</w:t>
      </w:r>
      <w:r w:rsidR="00CB0BF2" w:rsidRPr="00926F30">
        <w:t xml:space="preserve">si (%), </w:t>
      </w:r>
      <w:r w:rsidR="007047D0">
        <w:t>Mart</w:t>
      </w:r>
      <w:r w:rsidR="00D95A42" w:rsidRPr="00926F30">
        <w:t xml:space="preserve"> 2019</w:t>
      </w:r>
      <w:r w:rsidR="00D1187C" w:rsidRPr="00926F30">
        <w:rPr>
          <w:sz w:val="16"/>
        </w:rPr>
        <w:tab/>
      </w:r>
    </w:p>
    <w:p w:rsidR="00851D1C" w:rsidRPr="00926F30" w:rsidRDefault="00A72DEA" w:rsidP="0022581D">
      <w:pPr>
        <w:rPr>
          <w:rFonts w:ascii="Times New Roman" w:hAnsi="Times New Roman" w:cs="Times New Roman"/>
          <w:b/>
          <w:sz w:val="18"/>
          <w:szCs w:val="14"/>
        </w:rPr>
      </w:pPr>
      <w:r w:rsidRPr="00A72DEA">
        <w:rPr>
          <w:noProof/>
        </w:rPr>
        <w:drawing>
          <wp:inline distT="0" distB="0" distL="0" distR="0">
            <wp:extent cx="5972810" cy="2473534"/>
            <wp:effectExtent l="0" t="0" r="8890" b="317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72810" cy="2473534"/>
                    </a:xfrm>
                    <a:prstGeom prst="rect">
                      <a:avLst/>
                    </a:prstGeom>
                    <a:noFill/>
                    <a:ln>
                      <a:noFill/>
                    </a:ln>
                  </pic:spPr>
                </pic:pic>
              </a:graphicData>
            </a:graphic>
          </wp:inline>
        </w:drawing>
      </w:r>
    </w:p>
    <w:p w:rsidR="005013AB" w:rsidRPr="00926F30" w:rsidRDefault="005013AB" w:rsidP="00C144CC">
      <w:pPr>
        <w:jc w:val="both"/>
        <w:rPr>
          <w:rFonts w:ascii="Times New Roman" w:hAnsi="Times New Roman" w:cs="Times New Roman"/>
          <w:b/>
          <w:sz w:val="14"/>
          <w:szCs w:val="14"/>
        </w:rPr>
      </w:pPr>
    </w:p>
    <w:p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5B0B75">
        <w:rPr>
          <w:rFonts w:ascii="Times New Roman" w:hAnsi="Times New Roman" w:cs="Times New Roman"/>
        </w:rPr>
        <w:t xml:space="preserve"> </w:t>
      </w:r>
      <w:r w:rsidR="0057123A" w:rsidRPr="00926F30">
        <w:rPr>
          <w:rFonts w:ascii="Times New Roman" w:hAnsi="Times New Roman" w:cs="Times New Roman"/>
        </w:rPr>
        <w:t>0,</w:t>
      </w:r>
      <w:r w:rsidR="00860D9B">
        <w:rPr>
          <w:rFonts w:ascii="Times New Roman" w:hAnsi="Times New Roman" w:cs="Times New Roman"/>
        </w:rPr>
        <w:t>28</w:t>
      </w:r>
      <w:r w:rsidR="006D41B5" w:rsidRPr="00926F30">
        <w:rPr>
          <w:rFonts w:ascii="Times New Roman" w:hAnsi="Times New Roman" w:cs="Times New Roman"/>
        </w:rPr>
        <w:t xml:space="preserve">oranında </w:t>
      </w:r>
      <w:r w:rsidR="00860D9B">
        <w:rPr>
          <w:rFonts w:ascii="Times New Roman" w:hAnsi="Times New Roman" w:cs="Times New Roman"/>
        </w:rPr>
        <w:t>artarak</w:t>
      </w:r>
      <w:r w:rsidR="00C02BC3" w:rsidRPr="00926F30">
        <w:rPr>
          <w:rFonts w:ascii="Times New Roman" w:hAnsi="Times New Roman" w:cs="Times New Roman"/>
        </w:rPr>
        <w:t xml:space="preserve"> 35</w:t>
      </w:r>
      <w:r w:rsidR="00860D9B">
        <w:rPr>
          <w:rFonts w:ascii="Times New Roman" w:hAnsi="Times New Roman" w:cs="Times New Roman"/>
        </w:rPr>
        <w:t>3</w:t>
      </w:r>
      <w:r w:rsidR="00A70671" w:rsidRPr="00926F30">
        <w:rPr>
          <w:rFonts w:ascii="Times New Roman" w:hAnsi="Times New Roman" w:cs="Times New Roman"/>
        </w:rPr>
        <w:t>,</w:t>
      </w:r>
      <w:r w:rsidR="00860D9B">
        <w:rPr>
          <w:rFonts w:ascii="Times New Roman" w:hAnsi="Times New Roman" w:cs="Times New Roman"/>
        </w:rPr>
        <w:t>54</w:t>
      </w:r>
      <w:r w:rsidR="00C02BC3" w:rsidRPr="00926F30">
        <w:rPr>
          <w:rFonts w:ascii="Times New Roman" w:hAnsi="Times New Roman" w:cs="Times New Roman"/>
        </w:rPr>
        <w:t xml:space="preserve"> 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E73DE8" w:rsidRPr="00926F30">
        <w:rPr>
          <w:rFonts w:ascii="Times New Roman" w:hAnsi="Times New Roman" w:cs="Times New Roman"/>
        </w:rPr>
        <w:t>1</w:t>
      </w:r>
      <w:r w:rsidR="00860D9B">
        <w:rPr>
          <w:rFonts w:ascii="Times New Roman" w:hAnsi="Times New Roman" w:cs="Times New Roman"/>
        </w:rPr>
        <w:t>8,15</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5B0B75">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CA5F0B">
        <w:rPr>
          <w:rFonts w:ascii="Times New Roman" w:hAnsi="Times New Roman" w:cs="Times New Roman"/>
        </w:rPr>
        <w:t>1</w:t>
      </w:r>
      <w:r w:rsidR="00860D9B">
        <w:rPr>
          <w:rFonts w:ascii="Times New Roman" w:hAnsi="Times New Roman" w:cs="Times New Roman"/>
        </w:rPr>
        <w:t>7</w:t>
      </w:r>
      <w:r w:rsidR="00CA5F0B">
        <w:rPr>
          <w:rFonts w:ascii="Times New Roman" w:hAnsi="Times New Roman" w:cs="Times New Roman"/>
        </w:rPr>
        <w:t>,</w:t>
      </w:r>
      <w:r w:rsidR="00860D9B">
        <w:rPr>
          <w:rFonts w:ascii="Times New Roman" w:hAnsi="Times New Roman" w:cs="Times New Roman"/>
        </w:rPr>
        <w:t>72</w:t>
      </w:r>
      <w:r w:rsidR="00C144CC" w:rsidRPr="00926F30">
        <w:rPr>
          <w:rFonts w:ascii="Times New Roman" w:hAnsi="Times New Roman" w:cs="Times New Roman"/>
        </w:rPr>
        <w:t xml:space="preserve"> olarak gerçekleşmiştir.</w:t>
      </w:r>
    </w:p>
    <w:p w:rsidR="00CB17F4" w:rsidRPr="00926F30" w:rsidRDefault="00975097" w:rsidP="00C80FF6">
      <w:pPr>
        <w:pStyle w:val="rresim"/>
        <w:rPr>
          <w:sz w:val="16"/>
        </w:rPr>
      </w:pPr>
      <w:r w:rsidRPr="00926F30">
        <w:t>Şekil 1: 2008-2018</w:t>
      </w:r>
      <w:r w:rsidR="00262142" w:rsidRPr="00926F30">
        <w:t xml:space="preserve"> zaman aralığında enflasyon değişim</w:t>
      </w:r>
      <w:r w:rsidR="000701FD" w:rsidRPr="00926F30">
        <w:rPr>
          <w:sz w:val="16"/>
        </w:rPr>
        <w:tab/>
      </w:r>
      <w:r w:rsidR="000701FD" w:rsidRPr="00926F30">
        <w:rPr>
          <w:sz w:val="14"/>
        </w:rPr>
        <w:tab/>
      </w:r>
      <w:r w:rsidR="00C144CC" w:rsidRPr="00926F30">
        <w:rPr>
          <w:sz w:val="16"/>
        </w:rPr>
        <w:tab/>
      </w:r>
    </w:p>
    <w:p w:rsidR="00CB17F4" w:rsidRPr="00926F30" w:rsidRDefault="00C80FF6" w:rsidP="00342B2E">
      <w:pPr>
        <w:rPr>
          <w:rFonts w:ascii="Times New Roman" w:hAnsi="Times New Roman" w:cs="Times New Roman"/>
          <w:b/>
          <w:sz w:val="16"/>
          <w:szCs w:val="14"/>
        </w:rPr>
      </w:pPr>
      <w:r w:rsidRPr="00C80FF6">
        <w:rPr>
          <w:noProof/>
        </w:rPr>
        <w:drawing>
          <wp:inline distT="0" distB="0" distL="0" distR="0">
            <wp:extent cx="5524500" cy="2832100"/>
            <wp:effectExtent l="0" t="0" r="0" b="635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24500" cy="2832100"/>
                    </a:xfrm>
                    <a:prstGeom prst="rect">
                      <a:avLst/>
                    </a:prstGeom>
                    <a:noFill/>
                    <a:ln>
                      <a:noFill/>
                    </a:ln>
                  </pic:spPr>
                </pic:pic>
              </a:graphicData>
            </a:graphic>
          </wp:inline>
        </w:drawing>
      </w:r>
    </w:p>
    <w:p w:rsidR="006071B6" w:rsidRDefault="006071B6" w:rsidP="00AF5EA7">
      <w:pPr>
        <w:rPr>
          <w:rFonts w:ascii="Times New Roman" w:hAnsi="Times New Roman" w:cs="Times New Roman"/>
          <w:b/>
          <w:sz w:val="18"/>
          <w:szCs w:val="14"/>
        </w:rPr>
      </w:pPr>
    </w:p>
    <w:p w:rsidR="00BA60C2" w:rsidRPr="00926F30" w:rsidRDefault="00BA60C2" w:rsidP="00AF5EA7">
      <w:pPr>
        <w:rPr>
          <w:rFonts w:ascii="Times New Roman" w:hAnsi="Times New Roman" w:cs="Times New Roman"/>
          <w:b/>
          <w:sz w:val="18"/>
          <w:szCs w:val="14"/>
        </w:rPr>
      </w:pPr>
    </w:p>
    <w:p w:rsidR="00262142" w:rsidRPr="00926F30" w:rsidRDefault="00262142" w:rsidP="00C80FF6">
      <w:pPr>
        <w:pStyle w:val="rresim"/>
        <w:rPr>
          <w:sz w:val="14"/>
        </w:rPr>
      </w:pPr>
      <w:r w:rsidRPr="00926F30">
        <w:lastRenderedPageBreak/>
        <w:t>Şekil 2: Bir önceki aya göre (aylık) 12 aylık enflasyon verileri</w:t>
      </w:r>
    </w:p>
    <w:p w:rsidR="00262142" w:rsidRPr="00926F30" w:rsidRDefault="00262142" w:rsidP="00B0459A">
      <w:pPr>
        <w:jc w:val="center"/>
        <w:rPr>
          <w:rFonts w:ascii="Times New Roman" w:hAnsi="Times New Roman" w:cs="Times New Roman"/>
          <w:sz w:val="14"/>
          <w:szCs w:val="14"/>
        </w:rPr>
      </w:pPr>
    </w:p>
    <w:p w:rsidR="00262142" w:rsidRPr="00926F30" w:rsidRDefault="00C80FF6" w:rsidP="00B0459A">
      <w:pPr>
        <w:jc w:val="center"/>
        <w:rPr>
          <w:rFonts w:ascii="Times New Roman" w:hAnsi="Times New Roman" w:cs="Times New Roman"/>
          <w:sz w:val="14"/>
          <w:szCs w:val="14"/>
        </w:rPr>
      </w:pPr>
      <w:r w:rsidRPr="00C80FF6">
        <w:rPr>
          <w:noProof/>
        </w:rPr>
        <w:drawing>
          <wp:inline distT="0" distB="0" distL="0" distR="0">
            <wp:extent cx="5972810" cy="2518114"/>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72810" cy="2518114"/>
                    </a:xfrm>
                    <a:prstGeom prst="rect">
                      <a:avLst/>
                    </a:prstGeom>
                    <a:noFill/>
                    <a:ln>
                      <a:noFill/>
                    </a:ln>
                  </pic:spPr>
                </pic:pic>
              </a:graphicData>
            </a:graphic>
          </wp:inline>
        </w:drawing>
      </w:r>
    </w:p>
    <w:p w:rsidR="00262142" w:rsidRPr="00926F30" w:rsidRDefault="00262142" w:rsidP="00B0459A">
      <w:pPr>
        <w:jc w:val="center"/>
        <w:rPr>
          <w:rFonts w:ascii="Times New Roman" w:hAnsi="Times New Roman" w:cs="Times New Roman"/>
          <w:sz w:val="14"/>
          <w:szCs w:val="14"/>
        </w:rPr>
      </w:pPr>
    </w:p>
    <w:p w:rsidR="00262142" w:rsidRPr="00926F30" w:rsidRDefault="00262142" w:rsidP="00B0459A">
      <w:pPr>
        <w:jc w:val="center"/>
        <w:rPr>
          <w:rFonts w:ascii="Times New Roman" w:hAnsi="Times New Roman" w:cs="Times New Roman"/>
          <w:sz w:val="14"/>
          <w:szCs w:val="14"/>
        </w:rPr>
        <w:sectPr w:rsidR="00262142" w:rsidRPr="00926F30" w:rsidSect="00432DF5">
          <w:footerReference w:type="default" r:id="rId13"/>
          <w:pgSz w:w="12240" w:h="15840"/>
          <w:pgMar w:top="1417" w:right="1417" w:bottom="1417" w:left="1417" w:header="708" w:footer="708" w:gutter="0"/>
          <w:cols w:space="708"/>
          <w:docGrid w:linePitch="360"/>
        </w:sectPr>
      </w:pPr>
    </w:p>
    <w:p w:rsidR="00262142" w:rsidRPr="00926F30" w:rsidRDefault="00262142" w:rsidP="00B0459A">
      <w:pPr>
        <w:jc w:val="center"/>
        <w:rPr>
          <w:rFonts w:ascii="Times New Roman" w:hAnsi="Times New Roman" w:cs="Times New Roman"/>
          <w:sz w:val="16"/>
          <w:szCs w:val="14"/>
        </w:rPr>
      </w:pPr>
    </w:p>
    <w:p w:rsidR="00262142" w:rsidRPr="00926F30" w:rsidRDefault="00262142" w:rsidP="007047D0">
      <w:pPr>
        <w:pStyle w:val="rresim"/>
      </w:pPr>
      <w:r w:rsidRPr="00926F30">
        <w:t>Tablo 3:Ana-Harcama Gruplarına Göre Tüketici Fiyat Endeksi ve Değişim Oran</w:t>
      </w:r>
      <w:r w:rsidR="005274CB" w:rsidRPr="00926F30">
        <w:t xml:space="preserve">ları (%), Bölgelere Göre, </w:t>
      </w:r>
      <w:r w:rsidR="007047D0">
        <w:t>Mart</w:t>
      </w:r>
      <w:r w:rsidRPr="00926F30">
        <w:t>201</w:t>
      </w:r>
      <w:r w:rsidR="00BD2C84" w:rsidRPr="00926F30">
        <w:t>9</w:t>
      </w:r>
    </w:p>
    <w:tbl>
      <w:tblPr>
        <w:tblStyle w:val="OrtaGlgeleme2-Vurgu11"/>
        <w:tblpPr w:leftFromText="180" w:rightFromText="180" w:vertAnchor="page" w:horzAnchor="page" w:tblpX="1526" w:tblpY="2678"/>
        <w:tblW w:w="5139" w:type="pct"/>
        <w:tblLayout w:type="fixed"/>
        <w:tblLook w:val="04A0"/>
      </w:tblPr>
      <w:tblGrid>
        <w:gridCol w:w="735"/>
        <w:gridCol w:w="3306"/>
        <w:gridCol w:w="1367"/>
        <w:gridCol w:w="1370"/>
        <w:gridCol w:w="1364"/>
        <w:gridCol w:w="1364"/>
        <w:gridCol w:w="1364"/>
        <w:gridCol w:w="1364"/>
        <w:gridCol w:w="1356"/>
      </w:tblGrid>
      <w:tr w:rsidR="00262142" w:rsidRPr="0065719F" w:rsidTr="003E695D">
        <w:trPr>
          <w:cnfStyle w:val="100000000000"/>
          <w:trHeight w:val="311"/>
        </w:trPr>
        <w:tc>
          <w:tcPr>
            <w:cnfStyle w:val="001000000100"/>
            <w:tcW w:w="270" w:type="pct"/>
            <w:vMerge w:val="restart"/>
            <w:noWrap/>
            <w:vAlign w:val="center"/>
            <w:hideMark/>
          </w:tcPr>
          <w:p w:rsidR="00262142" w:rsidRPr="0065719F" w:rsidRDefault="00262142" w:rsidP="003E695D">
            <w:pPr>
              <w:jc w:val="center"/>
              <w:rPr>
                <w:rFonts w:ascii="Times New Roman" w:eastAsia="Times New Roman" w:hAnsi="Times New Roman" w:cs="Times New Roman"/>
              </w:rPr>
            </w:pPr>
            <w:r w:rsidRPr="0065719F">
              <w:rPr>
                <w:rFonts w:ascii="Times New Roman" w:eastAsia="Times New Roman" w:hAnsi="Times New Roman" w:cs="Times New Roman"/>
              </w:rPr>
              <w:t>No</w:t>
            </w:r>
          </w:p>
        </w:tc>
        <w:tc>
          <w:tcPr>
            <w:tcW w:w="1216" w:type="pct"/>
            <w:vMerge w:val="restart"/>
            <w:noWrap/>
            <w:vAlign w:val="center"/>
            <w:hideMark/>
          </w:tcPr>
          <w:p w:rsidR="00262142" w:rsidRPr="0065719F" w:rsidRDefault="00262142" w:rsidP="003E695D">
            <w:pPr>
              <w:jc w:val="cente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Ana Harcama Grupları</w:t>
            </w:r>
          </w:p>
          <w:p w:rsidR="00262142" w:rsidRPr="0065719F" w:rsidRDefault="00262142" w:rsidP="003E695D">
            <w:pPr>
              <w:jc w:val="center"/>
              <w:cnfStyle w:val="100000000000"/>
              <w:rPr>
                <w:rFonts w:ascii="Times New Roman" w:eastAsia="Times New Roman" w:hAnsi="Times New Roman" w:cs="Times New Roman"/>
              </w:rPr>
            </w:pPr>
          </w:p>
        </w:tc>
        <w:tc>
          <w:tcPr>
            <w:tcW w:w="503" w:type="pct"/>
            <w:noWrap/>
            <w:hideMark/>
          </w:tcPr>
          <w:p w:rsidR="00262142" w:rsidRPr="0065719F" w:rsidRDefault="00262142" w:rsidP="00262142">
            <w:pPr>
              <w:jc w:val="both"/>
              <w:cnfStyle w:val="100000000000"/>
              <w:rPr>
                <w:rFonts w:ascii="Times New Roman" w:eastAsia="Times New Roman" w:hAnsi="Times New Roman" w:cs="Times New Roman"/>
              </w:rPr>
            </w:pPr>
            <w:r w:rsidRPr="0065719F">
              <w:rPr>
                <w:rFonts w:ascii="Times New Roman" w:eastAsia="Times New Roman" w:hAnsi="Times New Roman" w:cs="Times New Roman"/>
              </w:rPr>
              <w:t>TR62</w:t>
            </w:r>
          </w:p>
        </w:tc>
        <w:tc>
          <w:tcPr>
            <w:tcW w:w="504" w:type="pct"/>
            <w:noWrap/>
            <w:hideMark/>
          </w:tcPr>
          <w:p w:rsidR="00262142" w:rsidRPr="0065719F" w:rsidRDefault="00262142" w:rsidP="00262142">
            <w:pPr>
              <w:jc w:val="both"/>
              <w:cnfStyle w:val="100000000000"/>
              <w:rPr>
                <w:rFonts w:ascii="Times New Roman" w:eastAsia="Times New Roman" w:hAnsi="Times New Roman" w:cs="Times New Roman"/>
              </w:rPr>
            </w:pPr>
            <w:r w:rsidRPr="0065719F">
              <w:rPr>
                <w:rFonts w:ascii="Times New Roman" w:eastAsia="Times New Roman" w:hAnsi="Times New Roman" w:cs="Times New Roman"/>
              </w:rPr>
              <w:t>TR51</w:t>
            </w:r>
          </w:p>
        </w:tc>
        <w:tc>
          <w:tcPr>
            <w:tcW w:w="502" w:type="pct"/>
            <w:noWrap/>
            <w:hideMark/>
          </w:tcPr>
          <w:p w:rsidR="00262142" w:rsidRPr="0065719F" w:rsidRDefault="00262142" w:rsidP="00262142">
            <w:pPr>
              <w:jc w:val="both"/>
              <w:cnfStyle w:val="100000000000"/>
              <w:rPr>
                <w:rFonts w:ascii="Times New Roman" w:eastAsia="Times New Roman" w:hAnsi="Times New Roman" w:cs="Times New Roman"/>
              </w:rPr>
            </w:pPr>
            <w:r w:rsidRPr="0065719F">
              <w:rPr>
                <w:rFonts w:ascii="Times New Roman" w:eastAsia="Times New Roman" w:hAnsi="Times New Roman" w:cs="Times New Roman"/>
              </w:rPr>
              <w:t>TR61</w:t>
            </w:r>
          </w:p>
        </w:tc>
        <w:tc>
          <w:tcPr>
            <w:tcW w:w="502" w:type="pct"/>
            <w:noWrap/>
            <w:hideMark/>
          </w:tcPr>
          <w:p w:rsidR="00262142" w:rsidRPr="0065719F" w:rsidRDefault="00262142" w:rsidP="00262142">
            <w:pPr>
              <w:jc w:val="both"/>
              <w:cnfStyle w:val="100000000000"/>
              <w:rPr>
                <w:rFonts w:ascii="Times New Roman" w:eastAsia="Times New Roman" w:hAnsi="Times New Roman" w:cs="Times New Roman"/>
              </w:rPr>
            </w:pPr>
            <w:r w:rsidRPr="0065719F">
              <w:rPr>
                <w:rFonts w:ascii="Times New Roman" w:eastAsia="Times New Roman" w:hAnsi="Times New Roman" w:cs="Times New Roman"/>
              </w:rPr>
              <w:t>TR32</w:t>
            </w:r>
          </w:p>
        </w:tc>
        <w:tc>
          <w:tcPr>
            <w:tcW w:w="502" w:type="pct"/>
            <w:noWrap/>
            <w:hideMark/>
          </w:tcPr>
          <w:p w:rsidR="00262142" w:rsidRPr="0065719F" w:rsidRDefault="00262142" w:rsidP="00262142">
            <w:pPr>
              <w:jc w:val="both"/>
              <w:cnfStyle w:val="100000000000"/>
              <w:rPr>
                <w:rFonts w:ascii="Times New Roman" w:eastAsia="Times New Roman" w:hAnsi="Times New Roman" w:cs="Times New Roman"/>
              </w:rPr>
            </w:pPr>
            <w:r w:rsidRPr="0065719F">
              <w:rPr>
                <w:rFonts w:ascii="Times New Roman" w:eastAsia="Times New Roman" w:hAnsi="Times New Roman" w:cs="Times New Roman"/>
              </w:rPr>
              <w:t>TRA2</w:t>
            </w:r>
          </w:p>
        </w:tc>
        <w:tc>
          <w:tcPr>
            <w:tcW w:w="502" w:type="pct"/>
            <w:noWrap/>
            <w:hideMark/>
          </w:tcPr>
          <w:p w:rsidR="00262142" w:rsidRPr="0065719F" w:rsidRDefault="00262142" w:rsidP="00262142">
            <w:pPr>
              <w:jc w:val="both"/>
              <w:cnfStyle w:val="100000000000"/>
              <w:rPr>
                <w:rFonts w:ascii="Times New Roman" w:eastAsia="Times New Roman" w:hAnsi="Times New Roman" w:cs="Times New Roman"/>
              </w:rPr>
            </w:pPr>
            <w:r w:rsidRPr="0065719F">
              <w:rPr>
                <w:rFonts w:ascii="Times New Roman" w:eastAsia="Times New Roman" w:hAnsi="Times New Roman" w:cs="Times New Roman"/>
              </w:rPr>
              <w:t>TR22</w:t>
            </w:r>
          </w:p>
        </w:tc>
        <w:tc>
          <w:tcPr>
            <w:tcW w:w="499" w:type="pct"/>
            <w:noWrap/>
            <w:hideMark/>
          </w:tcPr>
          <w:p w:rsidR="00262142" w:rsidRPr="0065719F" w:rsidRDefault="00262142" w:rsidP="00262142">
            <w:pPr>
              <w:jc w:val="both"/>
              <w:cnfStyle w:val="100000000000"/>
              <w:rPr>
                <w:rFonts w:ascii="Times New Roman" w:eastAsia="Times New Roman" w:hAnsi="Times New Roman" w:cs="Times New Roman"/>
              </w:rPr>
            </w:pPr>
            <w:r w:rsidRPr="0065719F">
              <w:rPr>
                <w:rFonts w:ascii="Times New Roman" w:eastAsia="Times New Roman" w:hAnsi="Times New Roman" w:cs="Times New Roman"/>
              </w:rPr>
              <w:t>TR41</w:t>
            </w:r>
          </w:p>
        </w:tc>
      </w:tr>
      <w:tr w:rsidR="00262142" w:rsidRPr="0065719F" w:rsidTr="00262142">
        <w:trPr>
          <w:cnfStyle w:val="000000100000"/>
          <w:trHeight w:val="311"/>
        </w:trPr>
        <w:tc>
          <w:tcPr>
            <w:cnfStyle w:val="001000000000"/>
            <w:tcW w:w="270" w:type="pct"/>
            <w:vMerge/>
            <w:hideMark/>
          </w:tcPr>
          <w:p w:rsidR="00262142" w:rsidRPr="0065719F" w:rsidRDefault="00262142" w:rsidP="00262142">
            <w:pPr>
              <w:rPr>
                <w:rFonts w:ascii="Times New Roman" w:eastAsia="Times New Roman" w:hAnsi="Times New Roman" w:cs="Times New Roman"/>
                <w:color w:val="000000"/>
              </w:rPr>
            </w:pPr>
          </w:p>
        </w:tc>
        <w:tc>
          <w:tcPr>
            <w:tcW w:w="1216" w:type="pct"/>
            <w:vMerge/>
            <w:hideMark/>
          </w:tcPr>
          <w:p w:rsidR="00262142" w:rsidRPr="0065719F" w:rsidRDefault="00262142" w:rsidP="00262142">
            <w:pPr>
              <w:cnfStyle w:val="000000100000"/>
              <w:rPr>
                <w:rFonts w:ascii="Times New Roman" w:eastAsia="Times New Roman" w:hAnsi="Times New Roman" w:cs="Times New Roman"/>
                <w:b/>
                <w:bCs/>
                <w:color w:val="000000"/>
              </w:rPr>
            </w:pPr>
          </w:p>
        </w:tc>
        <w:tc>
          <w:tcPr>
            <w:tcW w:w="503" w:type="pct"/>
            <w:noWrap/>
            <w:hideMark/>
          </w:tcPr>
          <w:p w:rsidR="00262142" w:rsidRPr="0065719F" w:rsidRDefault="00262142" w:rsidP="00262142">
            <w:pPr>
              <w:jc w:val="both"/>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Adana</w:t>
            </w:r>
          </w:p>
        </w:tc>
        <w:tc>
          <w:tcPr>
            <w:tcW w:w="504" w:type="pct"/>
            <w:noWrap/>
            <w:hideMark/>
          </w:tcPr>
          <w:p w:rsidR="00262142" w:rsidRPr="0065719F" w:rsidRDefault="00262142" w:rsidP="00262142">
            <w:pPr>
              <w:jc w:val="both"/>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Ankara</w:t>
            </w:r>
          </w:p>
        </w:tc>
        <w:tc>
          <w:tcPr>
            <w:tcW w:w="502" w:type="pct"/>
            <w:noWrap/>
            <w:hideMark/>
          </w:tcPr>
          <w:p w:rsidR="00262142" w:rsidRPr="0065719F" w:rsidRDefault="00262142" w:rsidP="00262142">
            <w:pPr>
              <w:jc w:val="both"/>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Antalya</w:t>
            </w:r>
          </w:p>
        </w:tc>
        <w:tc>
          <w:tcPr>
            <w:tcW w:w="502" w:type="pct"/>
            <w:noWrap/>
            <w:hideMark/>
          </w:tcPr>
          <w:p w:rsidR="00262142" w:rsidRPr="0065719F" w:rsidRDefault="00262142" w:rsidP="00262142">
            <w:pPr>
              <w:jc w:val="both"/>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Aydın</w:t>
            </w:r>
          </w:p>
        </w:tc>
        <w:tc>
          <w:tcPr>
            <w:tcW w:w="502" w:type="pct"/>
            <w:noWrap/>
            <w:hideMark/>
          </w:tcPr>
          <w:p w:rsidR="00262142" w:rsidRPr="0065719F" w:rsidRDefault="00262142" w:rsidP="00262142">
            <w:pPr>
              <w:jc w:val="both"/>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Ağrı</w:t>
            </w:r>
          </w:p>
        </w:tc>
        <w:tc>
          <w:tcPr>
            <w:tcW w:w="502" w:type="pct"/>
            <w:noWrap/>
            <w:hideMark/>
          </w:tcPr>
          <w:p w:rsidR="00262142" w:rsidRPr="0065719F" w:rsidRDefault="00262142" w:rsidP="00262142">
            <w:pPr>
              <w:jc w:val="both"/>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Balıkesir</w:t>
            </w:r>
          </w:p>
        </w:tc>
        <w:tc>
          <w:tcPr>
            <w:tcW w:w="499" w:type="pct"/>
            <w:noWrap/>
            <w:hideMark/>
          </w:tcPr>
          <w:p w:rsidR="00262142" w:rsidRPr="0065719F" w:rsidRDefault="00262142" w:rsidP="00262142">
            <w:pPr>
              <w:jc w:val="both"/>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Bursa</w:t>
            </w:r>
          </w:p>
        </w:tc>
      </w:tr>
      <w:tr w:rsidR="00262142" w:rsidRPr="0065719F" w:rsidTr="00262142">
        <w:trPr>
          <w:trHeight w:val="311"/>
        </w:trPr>
        <w:tc>
          <w:tcPr>
            <w:cnfStyle w:val="001000000000"/>
            <w:tcW w:w="270" w:type="pct"/>
            <w:vMerge/>
            <w:hideMark/>
          </w:tcPr>
          <w:p w:rsidR="00262142" w:rsidRPr="0065719F" w:rsidRDefault="00262142" w:rsidP="00262142">
            <w:pPr>
              <w:rPr>
                <w:rFonts w:ascii="Times New Roman" w:eastAsia="Times New Roman" w:hAnsi="Times New Roman" w:cs="Times New Roman"/>
                <w:color w:val="000000"/>
              </w:rPr>
            </w:pPr>
          </w:p>
        </w:tc>
        <w:tc>
          <w:tcPr>
            <w:tcW w:w="1216" w:type="pct"/>
            <w:vMerge/>
            <w:hideMark/>
          </w:tcPr>
          <w:p w:rsidR="00262142" w:rsidRPr="0065719F" w:rsidRDefault="00262142" w:rsidP="00262142">
            <w:pPr>
              <w:cnfStyle w:val="000000000000"/>
              <w:rPr>
                <w:rFonts w:ascii="Times New Roman" w:eastAsia="Times New Roman" w:hAnsi="Times New Roman" w:cs="Times New Roman"/>
                <w:b/>
                <w:bCs/>
                <w:color w:val="000000"/>
              </w:rPr>
            </w:pPr>
          </w:p>
        </w:tc>
        <w:tc>
          <w:tcPr>
            <w:tcW w:w="503" w:type="pct"/>
            <w:noWrap/>
            <w:hideMark/>
          </w:tcPr>
          <w:p w:rsidR="00262142" w:rsidRPr="0065719F" w:rsidRDefault="00262142" w:rsidP="00262142">
            <w:pPr>
              <w:jc w:val="both"/>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4" w:type="pct"/>
            <w:noWrap/>
            <w:hideMark/>
          </w:tcPr>
          <w:p w:rsidR="00262142" w:rsidRPr="0065719F" w:rsidRDefault="00262142" w:rsidP="00262142">
            <w:pPr>
              <w:jc w:val="both"/>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rsidR="00262142" w:rsidRPr="0065719F" w:rsidRDefault="00262142" w:rsidP="00262142">
            <w:pPr>
              <w:jc w:val="both"/>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rsidR="00262142" w:rsidRPr="0065719F" w:rsidRDefault="00262142" w:rsidP="00262142">
            <w:pPr>
              <w:jc w:val="both"/>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rsidR="00262142" w:rsidRPr="0065719F" w:rsidRDefault="00262142" w:rsidP="00262142">
            <w:pPr>
              <w:jc w:val="both"/>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rsidR="00262142" w:rsidRPr="0065719F" w:rsidRDefault="00262142" w:rsidP="00262142">
            <w:pPr>
              <w:jc w:val="both"/>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499" w:type="pct"/>
            <w:noWrap/>
            <w:hideMark/>
          </w:tcPr>
          <w:p w:rsidR="00262142" w:rsidRPr="0065719F" w:rsidRDefault="00262142" w:rsidP="00262142">
            <w:pPr>
              <w:jc w:val="both"/>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r>
      <w:tr w:rsidR="0065719F" w:rsidRPr="0065719F" w:rsidTr="0065719F">
        <w:trPr>
          <w:cnfStyle w:val="000000100000"/>
          <w:trHeight w:val="311"/>
        </w:trPr>
        <w:tc>
          <w:tcPr>
            <w:cnfStyle w:val="001000000000"/>
            <w:tcW w:w="270" w:type="pct"/>
            <w:noWrap/>
            <w:vAlign w:val="center"/>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w:t>
            </w:r>
          </w:p>
        </w:tc>
        <w:tc>
          <w:tcPr>
            <w:tcW w:w="121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(Gıda Ve Alkolsüz İçecekler)</w:t>
            </w:r>
          </w:p>
        </w:tc>
        <w:tc>
          <w:tcPr>
            <w:tcW w:w="50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1,50</w:t>
            </w:r>
          </w:p>
        </w:tc>
        <w:tc>
          <w:tcPr>
            <w:tcW w:w="504"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1,86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2,66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2,12</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2,45</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2,77</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2,32</w:t>
            </w:r>
          </w:p>
        </w:tc>
      </w:tr>
      <w:tr w:rsidR="0065719F" w:rsidRPr="0065719F" w:rsidTr="0065719F">
        <w:trPr>
          <w:trHeight w:val="311"/>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2</w:t>
            </w:r>
          </w:p>
        </w:tc>
        <w:tc>
          <w:tcPr>
            <w:tcW w:w="121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(Alkollü İçecekler Ve Tütün)</w:t>
            </w:r>
          </w:p>
        </w:tc>
        <w:tc>
          <w:tcPr>
            <w:tcW w:w="50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0,01</w:t>
            </w:r>
          </w:p>
        </w:tc>
        <w:tc>
          <w:tcPr>
            <w:tcW w:w="504"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-0,03</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0,01</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-0,04</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0,01</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0,03</w:t>
            </w:r>
          </w:p>
        </w:tc>
      </w:tr>
      <w:tr w:rsidR="0065719F" w:rsidRPr="0065719F" w:rsidTr="0065719F">
        <w:trPr>
          <w:cnfStyle w:val="000000100000"/>
          <w:trHeight w:val="311"/>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3</w:t>
            </w:r>
          </w:p>
        </w:tc>
        <w:tc>
          <w:tcPr>
            <w:tcW w:w="121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(Giyim Ve Ayakkabı)</w:t>
            </w:r>
          </w:p>
        </w:tc>
        <w:tc>
          <w:tcPr>
            <w:tcW w:w="50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1,48</w:t>
            </w:r>
          </w:p>
        </w:tc>
        <w:tc>
          <w:tcPr>
            <w:tcW w:w="504"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-1,50</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0,58</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-0,08</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-0,88</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-2,52</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-0,45</w:t>
            </w:r>
          </w:p>
        </w:tc>
      </w:tr>
      <w:tr w:rsidR="0065719F" w:rsidRPr="0065719F" w:rsidTr="0065719F">
        <w:trPr>
          <w:trHeight w:val="311"/>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4</w:t>
            </w:r>
          </w:p>
        </w:tc>
        <w:tc>
          <w:tcPr>
            <w:tcW w:w="121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(Konut, Su, Elektrik, Gaz Ve Diğer Yakıtlar)</w:t>
            </w:r>
          </w:p>
        </w:tc>
        <w:tc>
          <w:tcPr>
            <w:tcW w:w="50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0,53</w:t>
            </w:r>
          </w:p>
        </w:tc>
        <w:tc>
          <w:tcPr>
            <w:tcW w:w="504"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0,01</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0,54</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0,37</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1,01</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-0,70</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0,26</w:t>
            </w:r>
          </w:p>
        </w:tc>
      </w:tr>
      <w:tr w:rsidR="0065719F" w:rsidRPr="0065719F" w:rsidTr="0065719F">
        <w:trPr>
          <w:cnfStyle w:val="000000100000"/>
          <w:trHeight w:val="311"/>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5</w:t>
            </w:r>
          </w:p>
        </w:tc>
        <w:tc>
          <w:tcPr>
            <w:tcW w:w="121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(Mobilya, Ev Aletleri Ve Ev Bakım Hizmetleri)</w:t>
            </w:r>
          </w:p>
        </w:tc>
        <w:tc>
          <w:tcPr>
            <w:tcW w:w="50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0,03</w:t>
            </w:r>
          </w:p>
        </w:tc>
        <w:tc>
          <w:tcPr>
            <w:tcW w:w="504"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0,76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0,32</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0,11</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-0,34</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0,56</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0,57</w:t>
            </w:r>
          </w:p>
        </w:tc>
      </w:tr>
      <w:tr w:rsidR="0065719F" w:rsidRPr="0065719F" w:rsidTr="0065719F">
        <w:trPr>
          <w:trHeight w:val="311"/>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6</w:t>
            </w:r>
          </w:p>
        </w:tc>
        <w:tc>
          <w:tcPr>
            <w:tcW w:w="121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(Sağlık)</w:t>
            </w:r>
          </w:p>
        </w:tc>
        <w:tc>
          <w:tcPr>
            <w:tcW w:w="50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2,97</w:t>
            </w:r>
          </w:p>
        </w:tc>
        <w:tc>
          <w:tcPr>
            <w:tcW w:w="504"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3,63</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2,88</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4,97</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5,74</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4,37</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3,54</w:t>
            </w:r>
          </w:p>
        </w:tc>
      </w:tr>
      <w:tr w:rsidR="0065719F" w:rsidRPr="0065719F" w:rsidTr="0065719F">
        <w:trPr>
          <w:cnfStyle w:val="000000100000"/>
          <w:trHeight w:val="311"/>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7</w:t>
            </w:r>
          </w:p>
        </w:tc>
        <w:tc>
          <w:tcPr>
            <w:tcW w:w="121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(Ulaştırma)</w:t>
            </w:r>
          </w:p>
        </w:tc>
        <w:tc>
          <w:tcPr>
            <w:tcW w:w="50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0,90</w:t>
            </w:r>
          </w:p>
        </w:tc>
        <w:tc>
          <w:tcPr>
            <w:tcW w:w="504"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0,67</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0,76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0,35</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1,43</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1,02</w:t>
            </w:r>
          </w:p>
        </w:tc>
      </w:tr>
      <w:tr w:rsidR="0065719F" w:rsidRPr="0065719F" w:rsidTr="0065719F">
        <w:trPr>
          <w:trHeight w:val="311"/>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8</w:t>
            </w:r>
          </w:p>
        </w:tc>
        <w:tc>
          <w:tcPr>
            <w:tcW w:w="121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(Haberleşme)</w:t>
            </w:r>
          </w:p>
        </w:tc>
        <w:tc>
          <w:tcPr>
            <w:tcW w:w="50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-1,07</w:t>
            </w:r>
          </w:p>
        </w:tc>
        <w:tc>
          <w:tcPr>
            <w:tcW w:w="504"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-0,09</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-0,51</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0,38</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-0,21</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0,06</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-0,35</w:t>
            </w:r>
          </w:p>
        </w:tc>
      </w:tr>
      <w:tr w:rsidR="0065719F" w:rsidRPr="0065719F" w:rsidTr="0065719F">
        <w:trPr>
          <w:cnfStyle w:val="000000100000"/>
          <w:trHeight w:val="311"/>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9</w:t>
            </w:r>
          </w:p>
        </w:tc>
        <w:tc>
          <w:tcPr>
            <w:tcW w:w="121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(Eğlence Ve Kültür)</w:t>
            </w:r>
          </w:p>
        </w:tc>
        <w:tc>
          <w:tcPr>
            <w:tcW w:w="50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-0,46</w:t>
            </w:r>
          </w:p>
        </w:tc>
        <w:tc>
          <w:tcPr>
            <w:tcW w:w="504"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-0,69</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0,63</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0,34</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-0,74</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-0,22</w:t>
            </w:r>
          </w:p>
        </w:tc>
      </w:tr>
      <w:tr w:rsidR="0065719F" w:rsidRPr="0065719F" w:rsidTr="0065719F">
        <w:trPr>
          <w:trHeight w:val="311"/>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10</w:t>
            </w:r>
          </w:p>
        </w:tc>
        <w:tc>
          <w:tcPr>
            <w:tcW w:w="121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(Eğitim)</w:t>
            </w:r>
          </w:p>
        </w:tc>
        <w:tc>
          <w:tcPr>
            <w:tcW w:w="50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1,83</w:t>
            </w:r>
          </w:p>
        </w:tc>
        <w:tc>
          <w:tcPr>
            <w:tcW w:w="504"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1,00</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0,39</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1,56</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3,17</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0,11</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1,54</w:t>
            </w:r>
          </w:p>
        </w:tc>
      </w:tr>
      <w:tr w:rsidR="0065719F" w:rsidRPr="0065719F" w:rsidTr="0065719F">
        <w:trPr>
          <w:cnfStyle w:val="000000100000"/>
          <w:trHeight w:val="311"/>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11</w:t>
            </w:r>
          </w:p>
        </w:tc>
        <w:tc>
          <w:tcPr>
            <w:tcW w:w="121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(Lokanta Ve Oteller)</w:t>
            </w:r>
          </w:p>
        </w:tc>
        <w:tc>
          <w:tcPr>
            <w:tcW w:w="50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0,48</w:t>
            </w:r>
          </w:p>
        </w:tc>
        <w:tc>
          <w:tcPr>
            <w:tcW w:w="504"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1,13</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0,41</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0,52</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1,35</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1,52</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0,28</w:t>
            </w:r>
          </w:p>
        </w:tc>
      </w:tr>
      <w:tr w:rsidR="0065719F" w:rsidRPr="0065719F" w:rsidTr="0065719F">
        <w:trPr>
          <w:trHeight w:val="311"/>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12</w:t>
            </w:r>
          </w:p>
        </w:tc>
        <w:tc>
          <w:tcPr>
            <w:tcW w:w="121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(Çeşitli Mal Ve Hizmetler)</w:t>
            </w:r>
          </w:p>
        </w:tc>
        <w:tc>
          <w:tcPr>
            <w:tcW w:w="50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0,92</w:t>
            </w:r>
          </w:p>
        </w:tc>
        <w:tc>
          <w:tcPr>
            <w:tcW w:w="504"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0,54</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0,73</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0,39</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-0,52</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1,2</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0,51</w:t>
            </w:r>
          </w:p>
        </w:tc>
      </w:tr>
      <w:tr w:rsidR="0065719F" w:rsidRPr="0065719F" w:rsidTr="0065719F">
        <w:trPr>
          <w:cnfStyle w:val="000000100000"/>
          <w:trHeight w:val="280"/>
        </w:trPr>
        <w:tc>
          <w:tcPr>
            <w:cnfStyle w:val="001000000000"/>
            <w:tcW w:w="270" w:type="pct"/>
            <w:noWrap/>
            <w:hideMark/>
          </w:tcPr>
          <w:p w:rsidR="0065719F" w:rsidRPr="0065719F" w:rsidRDefault="0065719F" w:rsidP="0065719F">
            <w:pPr>
              <w:rPr>
                <w:rFonts w:ascii="Times New Roman" w:eastAsia="Times New Roman" w:hAnsi="Times New Roman" w:cs="Times New Roman"/>
                <w:color w:val="000000"/>
              </w:rPr>
            </w:pPr>
          </w:p>
        </w:tc>
        <w:tc>
          <w:tcPr>
            <w:tcW w:w="121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TÜFE Aylık Değişim</w:t>
            </w:r>
          </w:p>
        </w:tc>
        <w:tc>
          <w:tcPr>
            <w:tcW w:w="50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0,88</w:t>
            </w:r>
          </w:p>
        </w:tc>
        <w:tc>
          <w:tcPr>
            <w:tcW w:w="504"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0,77</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1,06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0,95</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1,05</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1,13</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0,90</w:t>
            </w:r>
          </w:p>
        </w:tc>
      </w:tr>
    </w:tbl>
    <w:p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tblPr>
      <w:tblGrid>
        <w:gridCol w:w="735"/>
        <w:gridCol w:w="3316"/>
        <w:gridCol w:w="1364"/>
        <w:gridCol w:w="1362"/>
        <w:gridCol w:w="1364"/>
        <w:gridCol w:w="1364"/>
        <w:gridCol w:w="1291"/>
        <w:gridCol w:w="1438"/>
        <w:gridCol w:w="1356"/>
      </w:tblGrid>
      <w:tr w:rsidR="00A05536" w:rsidRPr="0065719F" w:rsidTr="00D1187C">
        <w:trPr>
          <w:cnfStyle w:val="100000000000"/>
          <w:trHeight w:val="300"/>
        </w:trPr>
        <w:tc>
          <w:tcPr>
            <w:cnfStyle w:val="001000000100"/>
            <w:tcW w:w="270" w:type="pct"/>
            <w:vMerge w:val="restart"/>
            <w:noWrap/>
            <w:vAlign w:val="center"/>
            <w:hideMark/>
          </w:tcPr>
          <w:p w:rsidR="00A05536" w:rsidRPr="0065719F" w:rsidRDefault="00A05536" w:rsidP="00D1187C">
            <w:pPr>
              <w:rPr>
                <w:rFonts w:ascii="Times New Roman" w:eastAsia="Times New Roman" w:hAnsi="Times New Roman" w:cs="Times New Roman"/>
              </w:rPr>
            </w:pPr>
            <w:r w:rsidRPr="0065719F">
              <w:rPr>
                <w:rFonts w:ascii="Times New Roman" w:eastAsia="Times New Roman" w:hAnsi="Times New Roman" w:cs="Times New Roman"/>
              </w:rPr>
              <w:t>No</w:t>
            </w:r>
          </w:p>
        </w:tc>
        <w:tc>
          <w:tcPr>
            <w:tcW w:w="1220" w:type="pct"/>
            <w:vMerge w:val="restart"/>
            <w:noWrap/>
            <w:vAlign w:val="center"/>
            <w:hideMark/>
          </w:tcPr>
          <w:p w:rsidR="00A05536" w:rsidRPr="0065719F" w:rsidRDefault="00A05536" w:rsidP="00D1187C">
            <w:pPr>
              <w:jc w:val="center"/>
              <w:cnfStyle w:val="100000000000"/>
              <w:rPr>
                <w:rFonts w:ascii="Times New Roman" w:eastAsia="Times New Roman" w:hAnsi="Times New Roman" w:cs="Times New Roman"/>
                <w:b w:val="0"/>
                <w:bCs w:val="0"/>
                <w:color w:val="000000"/>
              </w:rPr>
            </w:pPr>
            <w:r w:rsidRPr="0065719F">
              <w:rPr>
                <w:rFonts w:ascii="Times New Roman" w:eastAsia="Times New Roman" w:hAnsi="Times New Roman" w:cs="Times New Roman"/>
              </w:rPr>
              <w:t>Ana Harcama Grupları</w:t>
            </w:r>
          </w:p>
        </w:tc>
        <w:tc>
          <w:tcPr>
            <w:tcW w:w="502" w:type="pct"/>
            <w:noWrap/>
            <w:hideMark/>
          </w:tcPr>
          <w:p w:rsidR="00A05536" w:rsidRPr="0065719F" w:rsidRDefault="00A05536" w:rsidP="00D1187C">
            <w:pP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TRA1</w:t>
            </w:r>
          </w:p>
        </w:tc>
        <w:tc>
          <w:tcPr>
            <w:tcW w:w="501" w:type="pct"/>
            <w:noWrap/>
            <w:hideMark/>
          </w:tcPr>
          <w:p w:rsidR="00A05536" w:rsidRPr="0065719F" w:rsidRDefault="00A05536" w:rsidP="00D1187C">
            <w:pP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TRC1</w:t>
            </w:r>
          </w:p>
        </w:tc>
        <w:tc>
          <w:tcPr>
            <w:tcW w:w="502" w:type="pct"/>
            <w:noWrap/>
            <w:hideMark/>
          </w:tcPr>
          <w:p w:rsidR="00A05536" w:rsidRPr="0065719F" w:rsidRDefault="00A05536" w:rsidP="00D1187C">
            <w:pP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TR63</w:t>
            </w:r>
          </w:p>
        </w:tc>
        <w:tc>
          <w:tcPr>
            <w:tcW w:w="502" w:type="pct"/>
            <w:noWrap/>
            <w:hideMark/>
          </w:tcPr>
          <w:p w:rsidR="00A05536" w:rsidRPr="0065719F" w:rsidRDefault="00A05536" w:rsidP="00D1187C">
            <w:pP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TR82</w:t>
            </w:r>
          </w:p>
        </w:tc>
        <w:tc>
          <w:tcPr>
            <w:tcW w:w="475" w:type="pct"/>
            <w:noWrap/>
            <w:hideMark/>
          </w:tcPr>
          <w:p w:rsidR="00A05536" w:rsidRPr="0065719F" w:rsidRDefault="00A05536" w:rsidP="00D1187C">
            <w:pP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TR72</w:t>
            </w:r>
          </w:p>
        </w:tc>
        <w:tc>
          <w:tcPr>
            <w:tcW w:w="529" w:type="pct"/>
            <w:noWrap/>
            <w:hideMark/>
          </w:tcPr>
          <w:p w:rsidR="00A05536" w:rsidRPr="0065719F" w:rsidRDefault="00A05536" w:rsidP="00D1187C">
            <w:pP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TR42</w:t>
            </w:r>
          </w:p>
        </w:tc>
        <w:tc>
          <w:tcPr>
            <w:tcW w:w="499" w:type="pct"/>
            <w:noWrap/>
            <w:hideMark/>
          </w:tcPr>
          <w:p w:rsidR="00A05536" w:rsidRPr="0065719F" w:rsidRDefault="00A05536" w:rsidP="00D1187C">
            <w:pP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TR52</w:t>
            </w:r>
          </w:p>
        </w:tc>
      </w:tr>
      <w:tr w:rsidR="00A05536" w:rsidRPr="0065719F" w:rsidTr="00D1187C">
        <w:trPr>
          <w:cnfStyle w:val="000000100000"/>
          <w:trHeight w:val="300"/>
        </w:trPr>
        <w:tc>
          <w:tcPr>
            <w:cnfStyle w:val="001000000000"/>
            <w:tcW w:w="270" w:type="pct"/>
            <w:vMerge/>
            <w:hideMark/>
          </w:tcPr>
          <w:p w:rsidR="00A05536" w:rsidRPr="0065719F" w:rsidRDefault="00A05536" w:rsidP="00D1187C">
            <w:pPr>
              <w:rPr>
                <w:rFonts w:ascii="Times New Roman" w:eastAsia="Times New Roman" w:hAnsi="Times New Roman" w:cs="Times New Roman"/>
                <w:color w:val="000000"/>
              </w:rPr>
            </w:pPr>
          </w:p>
        </w:tc>
        <w:tc>
          <w:tcPr>
            <w:tcW w:w="1220" w:type="pct"/>
            <w:vMerge/>
            <w:hideMark/>
          </w:tcPr>
          <w:p w:rsidR="00A05536" w:rsidRPr="0065719F" w:rsidRDefault="00A05536" w:rsidP="00D1187C">
            <w:pPr>
              <w:cnfStyle w:val="000000100000"/>
              <w:rPr>
                <w:rFonts w:ascii="Times New Roman" w:eastAsia="Times New Roman" w:hAnsi="Times New Roman" w:cs="Times New Roman"/>
                <w:b/>
                <w:bCs/>
                <w:color w:val="000000"/>
              </w:rPr>
            </w:pPr>
          </w:p>
        </w:tc>
        <w:tc>
          <w:tcPr>
            <w:tcW w:w="502" w:type="pct"/>
            <w:noWrap/>
            <w:hideMark/>
          </w:tcPr>
          <w:p w:rsidR="00A05536" w:rsidRPr="0065719F" w:rsidRDefault="00A05536" w:rsidP="006815FD">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Erzurum</w:t>
            </w:r>
          </w:p>
        </w:tc>
        <w:tc>
          <w:tcPr>
            <w:tcW w:w="501" w:type="pct"/>
            <w:noWrap/>
            <w:hideMark/>
          </w:tcPr>
          <w:p w:rsidR="00A05536" w:rsidRPr="0065719F" w:rsidRDefault="00A05536" w:rsidP="006815FD">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Gaziantep</w:t>
            </w:r>
          </w:p>
        </w:tc>
        <w:tc>
          <w:tcPr>
            <w:tcW w:w="502" w:type="pct"/>
            <w:noWrap/>
            <w:hideMark/>
          </w:tcPr>
          <w:p w:rsidR="00A05536" w:rsidRPr="0065719F" w:rsidRDefault="00A05536" w:rsidP="006815FD">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Hatay</w:t>
            </w:r>
          </w:p>
        </w:tc>
        <w:tc>
          <w:tcPr>
            <w:tcW w:w="502" w:type="pct"/>
            <w:noWrap/>
            <w:hideMark/>
          </w:tcPr>
          <w:p w:rsidR="00A05536" w:rsidRPr="0065719F" w:rsidRDefault="00A05536" w:rsidP="006815FD">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Kastamonu</w:t>
            </w:r>
          </w:p>
        </w:tc>
        <w:tc>
          <w:tcPr>
            <w:tcW w:w="475" w:type="pct"/>
            <w:noWrap/>
            <w:hideMark/>
          </w:tcPr>
          <w:p w:rsidR="00A05536" w:rsidRPr="0065719F" w:rsidRDefault="00A05536" w:rsidP="006815FD">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Kayseri</w:t>
            </w:r>
          </w:p>
        </w:tc>
        <w:tc>
          <w:tcPr>
            <w:tcW w:w="529" w:type="pct"/>
            <w:noWrap/>
            <w:hideMark/>
          </w:tcPr>
          <w:p w:rsidR="00A05536" w:rsidRPr="0065719F" w:rsidRDefault="00A05536" w:rsidP="006815FD">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Kocaeli</w:t>
            </w:r>
          </w:p>
        </w:tc>
        <w:tc>
          <w:tcPr>
            <w:tcW w:w="499" w:type="pct"/>
            <w:noWrap/>
            <w:hideMark/>
          </w:tcPr>
          <w:p w:rsidR="00A05536" w:rsidRPr="0065719F" w:rsidRDefault="00A05536" w:rsidP="006815FD">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Konya</w:t>
            </w:r>
          </w:p>
        </w:tc>
      </w:tr>
      <w:tr w:rsidR="00A05536" w:rsidRPr="0065719F" w:rsidTr="00D1187C">
        <w:trPr>
          <w:trHeight w:val="300"/>
        </w:trPr>
        <w:tc>
          <w:tcPr>
            <w:cnfStyle w:val="001000000000"/>
            <w:tcW w:w="270" w:type="pct"/>
            <w:vMerge/>
            <w:hideMark/>
          </w:tcPr>
          <w:p w:rsidR="00A05536" w:rsidRPr="0065719F" w:rsidRDefault="00A05536" w:rsidP="00D1187C">
            <w:pPr>
              <w:rPr>
                <w:rFonts w:ascii="Times New Roman" w:eastAsia="Times New Roman" w:hAnsi="Times New Roman" w:cs="Times New Roman"/>
                <w:color w:val="000000"/>
              </w:rPr>
            </w:pPr>
          </w:p>
        </w:tc>
        <w:tc>
          <w:tcPr>
            <w:tcW w:w="1220" w:type="pct"/>
            <w:vMerge/>
            <w:hideMark/>
          </w:tcPr>
          <w:p w:rsidR="00A05536" w:rsidRPr="0065719F" w:rsidRDefault="00A05536" w:rsidP="00D1187C">
            <w:pPr>
              <w:cnfStyle w:val="000000000000"/>
              <w:rPr>
                <w:rFonts w:ascii="Times New Roman" w:eastAsia="Times New Roman" w:hAnsi="Times New Roman" w:cs="Times New Roman"/>
                <w:b/>
                <w:bCs/>
                <w:color w:val="000000"/>
              </w:rPr>
            </w:pPr>
          </w:p>
        </w:tc>
        <w:tc>
          <w:tcPr>
            <w:tcW w:w="502" w:type="pct"/>
            <w:noWrap/>
            <w:hideMark/>
          </w:tcPr>
          <w:p w:rsidR="00A05536" w:rsidRPr="0065719F" w:rsidRDefault="00A05536" w:rsidP="006815FD">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1" w:type="pct"/>
            <w:noWrap/>
            <w:hideMark/>
          </w:tcPr>
          <w:p w:rsidR="00A05536" w:rsidRPr="0065719F" w:rsidRDefault="00A05536" w:rsidP="006815FD">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rsidR="00A05536" w:rsidRPr="0065719F" w:rsidRDefault="00A05536" w:rsidP="006815FD">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rsidR="00A05536" w:rsidRPr="0065719F" w:rsidRDefault="00A05536" w:rsidP="006815FD">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475" w:type="pct"/>
            <w:noWrap/>
            <w:hideMark/>
          </w:tcPr>
          <w:p w:rsidR="00A05536" w:rsidRPr="0065719F" w:rsidRDefault="00A05536" w:rsidP="006815FD">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29" w:type="pct"/>
            <w:noWrap/>
            <w:hideMark/>
          </w:tcPr>
          <w:p w:rsidR="00A05536" w:rsidRPr="0065719F" w:rsidRDefault="00A05536" w:rsidP="006815FD">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499" w:type="pct"/>
            <w:noWrap/>
            <w:hideMark/>
          </w:tcPr>
          <w:p w:rsidR="00A05536" w:rsidRPr="0065719F" w:rsidRDefault="00A05536" w:rsidP="006815FD">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r>
      <w:tr w:rsidR="0065719F" w:rsidRPr="0065719F" w:rsidTr="0065719F">
        <w:trPr>
          <w:cnfStyle w:val="000000100000"/>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w:t>
            </w:r>
          </w:p>
        </w:tc>
        <w:tc>
          <w:tcPr>
            <w:tcW w:w="1220"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(Gıda Ve Alkolsüz İçecekler)</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2,37</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2,66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2,38</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2,77</w:t>
            </w:r>
          </w:p>
        </w:tc>
        <w:tc>
          <w:tcPr>
            <w:tcW w:w="475"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2,76</w:t>
            </w:r>
          </w:p>
        </w:tc>
        <w:tc>
          <w:tcPr>
            <w:tcW w:w="52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2,41</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3,47</w:t>
            </w:r>
          </w:p>
        </w:tc>
      </w:tr>
      <w:tr w:rsidR="0065719F" w:rsidRPr="0065719F" w:rsidTr="0065719F">
        <w:trPr>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2</w:t>
            </w:r>
          </w:p>
        </w:tc>
        <w:tc>
          <w:tcPr>
            <w:tcW w:w="1220"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(Alkollü İçecekler Ve Tütün)</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c>
          <w:tcPr>
            <w:tcW w:w="475"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c>
          <w:tcPr>
            <w:tcW w:w="52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r>
      <w:tr w:rsidR="0065719F" w:rsidRPr="0065719F" w:rsidTr="0065719F">
        <w:trPr>
          <w:cnfStyle w:val="000000100000"/>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3</w:t>
            </w:r>
          </w:p>
        </w:tc>
        <w:tc>
          <w:tcPr>
            <w:tcW w:w="1220"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(Giyim Ve Ayakkabı)</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-1,74</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-1,87</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-1,49</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-0,17</w:t>
            </w:r>
          </w:p>
        </w:tc>
        <w:tc>
          <w:tcPr>
            <w:tcW w:w="475"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-0,01</w:t>
            </w:r>
          </w:p>
        </w:tc>
        <w:tc>
          <w:tcPr>
            <w:tcW w:w="52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-1,70</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0,15</w:t>
            </w:r>
          </w:p>
        </w:tc>
      </w:tr>
      <w:tr w:rsidR="0065719F" w:rsidRPr="0065719F" w:rsidTr="0065719F">
        <w:trPr>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4</w:t>
            </w:r>
          </w:p>
        </w:tc>
        <w:tc>
          <w:tcPr>
            <w:tcW w:w="1220"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(Konut, Su, Elektrik, Gaz Ve Diğer Yakıtlar)</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0,55</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0,34</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0,22</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0,31</w:t>
            </w:r>
          </w:p>
        </w:tc>
        <w:tc>
          <w:tcPr>
            <w:tcW w:w="475"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0,10</w:t>
            </w:r>
          </w:p>
        </w:tc>
        <w:tc>
          <w:tcPr>
            <w:tcW w:w="52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0,11</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0,46</w:t>
            </w:r>
          </w:p>
        </w:tc>
      </w:tr>
      <w:tr w:rsidR="0065719F" w:rsidRPr="0065719F" w:rsidTr="0065719F">
        <w:trPr>
          <w:cnfStyle w:val="000000100000"/>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5</w:t>
            </w:r>
          </w:p>
        </w:tc>
        <w:tc>
          <w:tcPr>
            <w:tcW w:w="1220"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(Mobilya, Ev Aletleri Ve Ev Bakım Hizmetleri)</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0,43</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0,15</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0,06</w:t>
            </w:r>
          </w:p>
        </w:tc>
        <w:tc>
          <w:tcPr>
            <w:tcW w:w="475"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0,65</w:t>
            </w:r>
          </w:p>
        </w:tc>
        <w:tc>
          <w:tcPr>
            <w:tcW w:w="52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0,13</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0,41</w:t>
            </w:r>
          </w:p>
        </w:tc>
      </w:tr>
      <w:tr w:rsidR="0065719F" w:rsidRPr="0065719F" w:rsidTr="0065719F">
        <w:trPr>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6</w:t>
            </w:r>
          </w:p>
        </w:tc>
        <w:tc>
          <w:tcPr>
            <w:tcW w:w="1220"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(Sağlık)</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2,63</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2,04</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3,58</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4,53</w:t>
            </w:r>
          </w:p>
        </w:tc>
        <w:tc>
          <w:tcPr>
            <w:tcW w:w="475"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2,87</w:t>
            </w:r>
          </w:p>
        </w:tc>
        <w:tc>
          <w:tcPr>
            <w:tcW w:w="52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3,33</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4,59</w:t>
            </w:r>
          </w:p>
        </w:tc>
      </w:tr>
      <w:tr w:rsidR="0065719F" w:rsidRPr="0065719F" w:rsidTr="0065719F">
        <w:trPr>
          <w:cnfStyle w:val="000000100000"/>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7</w:t>
            </w:r>
          </w:p>
        </w:tc>
        <w:tc>
          <w:tcPr>
            <w:tcW w:w="1220"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(Ulaştırma)</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0,26</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0,29</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0,86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1,16</w:t>
            </w:r>
          </w:p>
        </w:tc>
        <w:tc>
          <w:tcPr>
            <w:tcW w:w="475"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1,16</w:t>
            </w:r>
          </w:p>
        </w:tc>
        <w:tc>
          <w:tcPr>
            <w:tcW w:w="52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0,51</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0,78</w:t>
            </w:r>
          </w:p>
        </w:tc>
      </w:tr>
      <w:tr w:rsidR="0065719F" w:rsidRPr="0065719F" w:rsidTr="0065719F">
        <w:trPr>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8</w:t>
            </w:r>
          </w:p>
        </w:tc>
        <w:tc>
          <w:tcPr>
            <w:tcW w:w="1220"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(Haberleşme)</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0,11</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-0,32</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-0,67</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0,05</w:t>
            </w:r>
          </w:p>
        </w:tc>
        <w:tc>
          <w:tcPr>
            <w:tcW w:w="475"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-0,17</w:t>
            </w:r>
          </w:p>
        </w:tc>
        <w:tc>
          <w:tcPr>
            <w:tcW w:w="52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0,53</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-0,37</w:t>
            </w:r>
          </w:p>
        </w:tc>
      </w:tr>
      <w:tr w:rsidR="0065719F" w:rsidRPr="0065719F" w:rsidTr="0065719F">
        <w:trPr>
          <w:cnfStyle w:val="000000100000"/>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9</w:t>
            </w:r>
          </w:p>
        </w:tc>
        <w:tc>
          <w:tcPr>
            <w:tcW w:w="1220"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(Eğlence Ve Kültür)</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0,19</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-0,23</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-1,46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-0,96</w:t>
            </w:r>
          </w:p>
        </w:tc>
        <w:tc>
          <w:tcPr>
            <w:tcW w:w="475"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-0,73</w:t>
            </w:r>
          </w:p>
        </w:tc>
        <w:tc>
          <w:tcPr>
            <w:tcW w:w="52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0,05</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-0,07</w:t>
            </w:r>
          </w:p>
        </w:tc>
      </w:tr>
      <w:tr w:rsidR="0065719F" w:rsidRPr="0065719F" w:rsidTr="0065719F">
        <w:trPr>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10</w:t>
            </w:r>
          </w:p>
        </w:tc>
        <w:tc>
          <w:tcPr>
            <w:tcW w:w="1220"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(Eğitim)</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4,01</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1,2</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-1,12</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0,24</w:t>
            </w:r>
          </w:p>
        </w:tc>
        <w:tc>
          <w:tcPr>
            <w:tcW w:w="475"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2,11</w:t>
            </w:r>
          </w:p>
        </w:tc>
        <w:tc>
          <w:tcPr>
            <w:tcW w:w="52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2,08</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3,32</w:t>
            </w:r>
          </w:p>
        </w:tc>
      </w:tr>
      <w:tr w:rsidR="0065719F" w:rsidRPr="0065719F" w:rsidTr="0065719F">
        <w:trPr>
          <w:cnfStyle w:val="000000100000"/>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11</w:t>
            </w:r>
          </w:p>
        </w:tc>
        <w:tc>
          <w:tcPr>
            <w:tcW w:w="1220"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(Lokanta Ve Oteller)</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0,79</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1,74</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0,84</w:t>
            </w:r>
          </w:p>
        </w:tc>
        <w:tc>
          <w:tcPr>
            <w:tcW w:w="475"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0,27</w:t>
            </w:r>
          </w:p>
        </w:tc>
        <w:tc>
          <w:tcPr>
            <w:tcW w:w="52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0,31</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1,88</w:t>
            </w:r>
          </w:p>
        </w:tc>
      </w:tr>
      <w:tr w:rsidR="0065719F" w:rsidRPr="0065719F" w:rsidTr="0065719F">
        <w:trPr>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12</w:t>
            </w:r>
          </w:p>
        </w:tc>
        <w:tc>
          <w:tcPr>
            <w:tcW w:w="1220"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(Çeşitli Mal Ve Hizmetler)</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1,26</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0,83</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0,87</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0,02</w:t>
            </w:r>
          </w:p>
        </w:tc>
        <w:tc>
          <w:tcPr>
            <w:tcW w:w="475"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0,82</w:t>
            </w:r>
          </w:p>
        </w:tc>
        <w:tc>
          <w:tcPr>
            <w:tcW w:w="52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0,72</w:t>
            </w:r>
          </w:p>
        </w:tc>
        <w:tc>
          <w:tcPr>
            <w:tcW w:w="499"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0,87</w:t>
            </w:r>
          </w:p>
        </w:tc>
      </w:tr>
      <w:tr w:rsidR="0065719F" w:rsidRPr="0065719F" w:rsidTr="0065719F">
        <w:trPr>
          <w:cnfStyle w:val="000000100000"/>
          <w:trHeight w:val="300"/>
        </w:trPr>
        <w:tc>
          <w:tcPr>
            <w:cnfStyle w:val="001000000000"/>
            <w:tcW w:w="270" w:type="pct"/>
            <w:noWrap/>
            <w:hideMark/>
          </w:tcPr>
          <w:p w:rsidR="0065719F" w:rsidRPr="0065719F" w:rsidRDefault="0065719F" w:rsidP="0065719F">
            <w:pPr>
              <w:rPr>
                <w:rFonts w:ascii="Times New Roman" w:eastAsia="Times New Roman" w:hAnsi="Times New Roman" w:cs="Times New Roman"/>
                <w:color w:val="000000"/>
              </w:rPr>
            </w:pPr>
          </w:p>
        </w:tc>
        <w:tc>
          <w:tcPr>
            <w:tcW w:w="1220"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TÜFE Aylık Değişim</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0,90</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1,00</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0,83</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1,09</w:t>
            </w:r>
          </w:p>
        </w:tc>
        <w:tc>
          <w:tcPr>
            <w:tcW w:w="475"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1,19</w:t>
            </w:r>
          </w:p>
        </w:tc>
        <w:tc>
          <w:tcPr>
            <w:tcW w:w="52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0,79</w:t>
            </w:r>
          </w:p>
        </w:tc>
        <w:tc>
          <w:tcPr>
            <w:tcW w:w="499"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1,42</w:t>
            </w:r>
          </w:p>
        </w:tc>
      </w:tr>
    </w:tbl>
    <w:p w:rsidR="00A05536" w:rsidRPr="00926F30" w:rsidRDefault="00A05536" w:rsidP="00AB2EBB">
      <w:pPr>
        <w:rPr>
          <w:rFonts w:ascii="Times New Roman" w:hAnsi="Times New Roman" w:cs="Times New Roman"/>
          <w:b/>
          <w:sz w:val="16"/>
          <w:szCs w:val="14"/>
        </w:rPr>
      </w:pPr>
    </w:p>
    <w:p w:rsidR="005616D3" w:rsidRPr="00926F30" w:rsidRDefault="005616D3"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tblPr>
      <w:tblGrid>
        <w:gridCol w:w="732"/>
        <w:gridCol w:w="3123"/>
        <w:gridCol w:w="1364"/>
        <w:gridCol w:w="1359"/>
        <w:gridCol w:w="1364"/>
        <w:gridCol w:w="1364"/>
        <w:gridCol w:w="1362"/>
        <w:gridCol w:w="1340"/>
        <w:gridCol w:w="1582"/>
      </w:tblGrid>
      <w:tr w:rsidR="00AB2EBB" w:rsidRPr="0065719F" w:rsidTr="005616D3">
        <w:trPr>
          <w:cnfStyle w:val="100000000000"/>
          <w:trHeight w:val="300"/>
        </w:trPr>
        <w:tc>
          <w:tcPr>
            <w:cnfStyle w:val="001000000100"/>
            <w:tcW w:w="269" w:type="pct"/>
            <w:vMerge w:val="restart"/>
            <w:noWrap/>
            <w:hideMark/>
          </w:tcPr>
          <w:p w:rsidR="00AB2EBB" w:rsidRPr="0065719F" w:rsidRDefault="00AB2EBB" w:rsidP="0063416A">
            <w:pPr>
              <w:rPr>
                <w:rFonts w:ascii="Times New Roman" w:eastAsia="Times New Roman" w:hAnsi="Times New Roman" w:cs="Times New Roman"/>
              </w:rPr>
            </w:pPr>
            <w:r w:rsidRPr="0065719F">
              <w:rPr>
                <w:rFonts w:ascii="Times New Roman" w:eastAsia="Times New Roman" w:hAnsi="Times New Roman" w:cs="Times New Roman"/>
              </w:rPr>
              <w:lastRenderedPageBreak/>
              <w:t>No</w:t>
            </w:r>
          </w:p>
        </w:tc>
        <w:tc>
          <w:tcPr>
            <w:tcW w:w="1149" w:type="pct"/>
            <w:vMerge w:val="restart"/>
            <w:noWrap/>
            <w:hideMark/>
          </w:tcPr>
          <w:p w:rsidR="00AB2EBB" w:rsidRPr="0065719F" w:rsidRDefault="00AB2EBB" w:rsidP="00AB2EBB">
            <w:pPr>
              <w:jc w:val="center"/>
              <w:cnfStyle w:val="100000000000"/>
              <w:rPr>
                <w:rFonts w:ascii="Times New Roman" w:eastAsia="Times New Roman" w:hAnsi="Times New Roman" w:cs="Times New Roman"/>
              </w:rPr>
            </w:pPr>
            <w:r w:rsidRPr="0065719F">
              <w:rPr>
                <w:rFonts w:ascii="Times New Roman" w:eastAsia="Times New Roman" w:hAnsi="Times New Roman" w:cs="Times New Roman"/>
              </w:rPr>
              <w:t>Ana Harcama Grupları</w:t>
            </w:r>
          </w:p>
        </w:tc>
        <w:tc>
          <w:tcPr>
            <w:tcW w:w="502" w:type="pct"/>
            <w:noWrap/>
            <w:hideMark/>
          </w:tcPr>
          <w:p w:rsidR="00AB2EBB" w:rsidRPr="0065719F" w:rsidRDefault="00AB2EBB" w:rsidP="00AB2EBB">
            <w:pPr>
              <w:cnfStyle w:val="100000000000"/>
              <w:rPr>
                <w:rFonts w:ascii="Times New Roman" w:eastAsia="Times New Roman" w:hAnsi="Times New Roman" w:cs="Times New Roman"/>
              </w:rPr>
            </w:pPr>
            <w:r w:rsidRPr="0065719F">
              <w:rPr>
                <w:rFonts w:ascii="Times New Roman" w:eastAsia="Times New Roman" w:hAnsi="Times New Roman" w:cs="Times New Roman"/>
              </w:rPr>
              <w:t>TR71</w:t>
            </w:r>
          </w:p>
        </w:tc>
        <w:tc>
          <w:tcPr>
            <w:tcW w:w="500" w:type="pct"/>
            <w:noWrap/>
            <w:hideMark/>
          </w:tcPr>
          <w:p w:rsidR="00AB2EBB" w:rsidRPr="0065719F" w:rsidRDefault="00AB2EBB" w:rsidP="00AB2EBB">
            <w:pPr>
              <w:cnfStyle w:val="100000000000"/>
              <w:rPr>
                <w:rFonts w:ascii="Times New Roman" w:eastAsia="Times New Roman" w:hAnsi="Times New Roman" w:cs="Times New Roman"/>
              </w:rPr>
            </w:pPr>
            <w:r w:rsidRPr="0065719F">
              <w:rPr>
                <w:rFonts w:ascii="Times New Roman" w:eastAsia="Times New Roman" w:hAnsi="Times New Roman" w:cs="Times New Roman"/>
              </w:rPr>
              <w:t>TRB1</w:t>
            </w:r>
          </w:p>
        </w:tc>
        <w:tc>
          <w:tcPr>
            <w:tcW w:w="502" w:type="pct"/>
            <w:noWrap/>
            <w:hideMark/>
          </w:tcPr>
          <w:p w:rsidR="00AB2EBB" w:rsidRPr="0065719F" w:rsidRDefault="00AB2EBB" w:rsidP="00AB2EBB">
            <w:pPr>
              <w:cnfStyle w:val="100000000000"/>
              <w:rPr>
                <w:rFonts w:ascii="Times New Roman" w:eastAsia="Times New Roman" w:hAnsi="Times New Roman" w:cs="Times New Roman"/>
              </w:rPr>
            </w:pPr>
            <w:r w:rsidRPr="0065719F">
              <w:rPr>
                <w:rFonts w:ascii="Times New Roman" w:eastAsia="Times New Roman" w:hAnsi="Times New Roman" w:cs="Times New Roman"/>
              </w:rPr>
              <w:t>TR33</w:t>
            </w:r>
          </w:p>
        </w:tc>
        <w:tc>
          <w:tcPr>
            <w:tcW w:w="502" w:type="pct"/>
            <w:noWrap/>
            <w:hideMark/>
          </w:tcPr>
          <w:p w:rsidR="00AB2EBB" w:rsidRPr="0065719F" w:rsidRDefault="00AB2EBB" w:rsidP="00AB2EBB">
            <w:pPr>
              <w:cnfStyle w:val="100000000000"/>
              <w:rPr>
                <w:rFonts w:ascii="Times New Roman" w:eastAsia="Times New Roman" w:hAnsi="Times New Roman" w:cs="Times New Roman"/>
              </w:rPr>
            </w:pPr>
            <w:r w:rsidRPr="0065719F">
              <w:rPr>
                <w:rFonts w:ascii="Times New Roman" w:eastAsia="Times New Roman" w:hAnsi="Times New Roman" w:cs="Times New Roman"/>
              </w:rPr>
              <w:t>TRC3</w:t>
            </w:r>
          </w:p>
        </w:tc>
        <w:tc>
          <w:tcPr>
            <w:tcW w:w="501" w:type="pct"/>
            <w:noWrap/>
            <w:hideMark/>
          </w:tcPr>
          <w:p w:rsidR="00AB2EBB" w:rsidRPr="0065719F" w:rsidRDefault="00AB2EBB" w:rsidP="00AB2EBB">
            <w:pPr>
              <w:cnfStyle w:val="100000000000"/>
              <w:rPr>
                <w:rFonts w:ascii="Times New Roman" w:eastAsia="Times New Roman" w:hAnsi="Times New Roman" w:cs="Times New Roman"/>
              </w:rPr>
            </w:pPr>
            <w:r w:rsidRPr="0065719F">
              <w:rPr>
                <w:rFonts w:ascii="Times New Roman" w:eastAsia="Times New Roman" w:hAnsi="Times New Roman" w:cs="Times New Roman"/>
              </w:rPr>
              <w:t>TR83</w:t>
            </w:r>
          </w:p>
        </w:tc>
        <w:tc>
          <w:tcPr>
            <w:tcW w:w="493" w:type="pct"/>
            <w:noWrap/>
            <w:hideMark/>
          </w:tcPr>
          <w:p w:rsidR="00AB2EBB" w:rsidRPr="0065719F" w:rsidRDefault="00AB2EBB" w:rsidP="00AB2EBB">
            <w:pPr>
              <w:cnfStyle w:val="100000000000"/>
              <w:rPr>
                <w:rFonts w:ascii="Times New Roman" w:eastAsia="Times New Roman" w:hAnsi="Times New Roman" w:cs="Times New Roman"/>
              </w:rPr>
            </w:pPr>
            <w:r w:rsidRPr="0065719F">
              <w:rPr>
                <w:rFonts w:ascii="Times New Roman" w:eastAsia="Times New Roman" w:hAnsi="Times New Roman" w:cs="Times New Roman"/>
              </w:rPr>
              <w:t>TR21</w:t>
            </w:r>
          </w:p>
        </w:tc>
        <w:tc>
          <w:tcPr>
            <w:tcW w:w="582" w:type="pct"/>
            <w:noWrap/>
            <w:hideMark/>
          </w:tcPr>
          <w:p w:rsidR="00AB2EBB" w:rsidRPr="0065719F" w:rsidRDefault="00AB2EBB" w:rsidP="00AB2EBB">
            <w:pPr>
              <w:cnfStyle w:val="100000000000"/>
              <w:rPr>
                <w:rFonts w:ascii="Times New Roman" w:eastAsia="Times New Roman" w:hAnsi="Times New Roman" w:cs="Times New Roman"/>
              </w:rPr>
            </w:pPr>
            <w:r w:rsidRPr="0065719F">
              <w:rPr>
                <w:rFonts w:ascii="Times New Roman" w:eastAsia="Times New Roman" w:hAnsi="Times New Roman" w:cs="Times New Roman"/>
              </w:rPr>
              <w:t>TR90</w:t>
            </w:r>
          </w:p>
        </w:tc>
      </w:tr>
      <w:tr w:rsidR="00AB2EBB" w:rsidRPr="0065719F" w:rsidTr="005616D3">
        <w:trPr>
          <w:cnfStyle w:val="000000100000"/>
          <w:trHeight w:val="300"/>
        </w:trPr>
        <w:tc>
          <w:tcPr>
            <w:cnfStyle w:val="001000000000"/>
            <w:tcW w:w="269" w:type="pct"/>
            <w:vMerge/>
            <w:hideMark/>
          </w:tcPr>
          <w:p w:rsidR="00AB2EBB" w:rsidRPr="0065719F" w:rsidRDefault="00AB2EBB" w:rsidP="00AB2EBB">
            <w:pPr>
              <w:rPr>
                <w:rFonts w:ascii="Times New Roman" w:eastAsia="Times New Roman" w:hAnsi="Times New Roman" w:cs="Times New Roman"/>
                <w:color w:val="000000"/>
              </w:rPr>
            </w:pPr>
          </w:p>
        </w:tc>
        <w:tc>
          <w:tcPr>
            <w:tcW w:w="1149" w:type="pct"/>
            <w:vMerge/>
            <w:hideMark/>
          </w:tcPr>
          <w:p w:rsidR="00AB2EBB" w:rsidRPr="0065719F" w:rsidRDefault="00AB2EBB" w:rsidP="00AB2EBB">
            <w:pPr>
              <w:cnfStyle w:val="000000100000"/>
              <w:rPr>
                <w:rFonts w:ascii="Times New Roman" w:eastAsia="Times New Roman" w:hAnsi="Times New Roman" w:cs="Times New Roman"/>
                <w:b/>
                <w:bCs/>
                <w:color w:val="000000"/>
              </w:rPr>
            </w:pPr>
          </w:p>
        </w:tc>
        <w:tc>
          <w:tcPr>
            <w:tcW w:w="502" w:type="pct"/>
            <w:noWrap/>
            <w:hideMark/>
          </w:tcPr>
          <w:p w:rsidR="00AB2EBB" w:rsidRPr="0065719F" w:rsidRDefault="00AB2EBB" w:rsidP="00602551">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Kırıkkale</w:t>
            </w:r>
          </w:p>
        </w:tc>
        <w:tc>
          <w:tcPr>
            <w:tcW w:w="500" w:type="pct"/>
            <w:noWrap/>
            <w:hideMark/>
          </w:tcPr>
          <w:p w:rsidR="00AB2EBB" w:rsidRPr="0065719F" w:rsidRDefault="00AB2EBB" w:rsidP="00602551">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Malatya</w:t>
            </w:r>
          </w:p>
        </w:tc>
        <w:tc>
          <w:tcPr>
            <w:tcW w:w="502" w:type="pct"/>
            <w:noWrap/>
            <w:hideMark/>
          </w:tcPr>
          <w:p w:rsidR="00AB2EBB" w:rsidRPr="0065719F" w:rsidRDefault="00AB2EBB" w:rsidP="00602551">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Manisa</w:t>
            </w:r>
          </w:p>
        </w:tc>
        <w:tc>
          <w:tcPr>
            <w:tcW w:w="502" w:type="pct"/>
            <w:noWrap/>
            <w:hideMark/>
          </w:tcPr>
          <w:p w:rsidR="00AB2EBB" w:rsidRPr="0065719F" w:rsidRDefault="00AB2EBB" w:rsidP="00602551">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Mardin</w:t>
            </w:r>
          </w:p>
        </w:tc>
        <w:tc>
          <w:tcPr>
            <w:tcW w:w="501" w:type="pct"/>
            <w:noWrap/>
            <w:hideMark/>
          </w:tcPr>
          <w:p w:rsidR="00AB2EBB" w:rsidRPr="0065719F" w:rsidRDefault="00AB2EBB" w:rsidP="00602551">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Samsun</w:t>
            </w:r>
          </w:p>
        </w:tc>
        <w:tc>
          <w:tcPr>
            <w:tcW w:w="493" w:type="pct"/>
            <w:noWrap/>
            <w:hideMark/>
          </w:tcPr>
          <w:p w:rsidR="00AB2EBB" w:rsidRPr="0065719F" w:rsidRDefault="00AB2EBB" w:rsidP="00602551">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Tekirdağ</w:t>
            </w:r>
          </w:p>
        </w:tc>
        <w:tc>
          <w:tcPr>
            <w:tcW w:w="582" w:type="pct"/>
            <w:noWrap/>
            <w:hideMark/>
          </w:tcPr>
          <w:p w:rsidR="00AB2EBB" w:rsidRPr="0065719F" w:rsidRDefault="00AB2EBB" w:rsidP="00602551">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Trabzon</w:t>
            </w:r>
          </w:p>
        </w:tc>
      </w:tr>
      <w:tr w:rsidR="00AB2EBB" w:rsidRPr="0065719F" w:rsidTr="005616D3">
        <w:trPr>
          <w:trHeight w:val="300"/>
        </w:trPr>
        <w:tc>
          <w:tcPr>
            <w:cnfStyle w:val="001000000000"/>
            <w:tcW w:w="269" w:type="pct"/>
            <w:vMerge/>
            <w:hideMark/>
          </w:tcPr>
          <w:p w:rsidR="00AB2EBB" w:rsidRPr="0065719F" w:rsidRDefault="00AB2EBB" w:rsidP="00AB2EBB">
            <w:pPr>
              <w:rPr>
                <w:rFonts w:ascii="Times New Roman" w:eastAsia="Times New Roman" w:hAnsi="Times New Roman" w:cs="Times New Roman"/>
                <w:color w:val="000000"/>
              </w:rPr>
            </w:pPr>
          </w:p>
        </w:tc>
        <w:tc>
          <w:tcPr>
            <w:tcW w:w="1149" w:type="pct"/>
            <w:vMerge/>
            <w:hideMark/>
          </w:tcPr>
          <w:p w:rsidR="00AB2EBB" w:rsidRPr="0065719F" w:rsidRDefault="00AB2EBB" w:rsidP="00AB2EBB">
            <w:pPr>
              <w:cnfStyle w:val="000000000000"/>
              <w:rPr>
                <w:rFonts w:ascii="Times New Roman" w:eastAsia="Times New Roman" w:hAnsi="Times New Roman" w:cs="Times New Roman"/>
                <w:b/>
                <w:bCs/>
                <w:color w:val="000000"/>
              </w:rPr>
            </w:pPr>
          </w:p>
        </w:tc>
        <w:tc>
          <w:tcPr>
            <w:tcW w:w="502" w:type="pct"/>
            <w:noWrap/>
            <w:hideMark/>
          </w:tcPr>
          <w:p w:rsidR="00AB2EBB" w:rsidRPr="0065719F" w:rsidRDefault="00AB2EBB" w:rsidP="00602551">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0" w:type="pct"/>
            <w:noWrap/>
            <w:hideMark/>
          </w:tcPr>
          <w:p w:rsidR="00AB2EBB" w:rsidRPr="0065719F" w:rsidRDefault="00AB2EBB" w:rsidP="00602551">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rsidR="00AB2EBB" w:rsidRPr="0065719F" w:rsidRDefault="00AB2EBB" w:rsidP="00602551">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rsidR="00AB2EBB" w:rsidRPr="0065719F" w:rsidRDefault="00AB2EBB" w:rsidP="00602551">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1" w:type="pct"/>
            <w:noWrap/>
            <w:hideMark/>
          </w:tcPr>
          <w:p w:rsidR="00AB2EBB" w:rsidRPr="0065719F" w:rsidRDefault="00AB2EBB" w:rsidP="00602551">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493" w:type="pct"/>
            <w:noWrap/>
            <w:hideMark/>
          </w:tcPr>
          <w:p w:rsidR="00AB2EBB" w:rsidRPr="0065719F" w:rsidRDefault="00AB2EBB" w:rsidP="00602551">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82" w:type="pct"/>
            <w:noWrap/>
            <w:hideMark/>
          </w:tcPr>
          <w:p w:rsidR="00AB2EBB" w:rsidRPr="0065719F" w:rsidRDefault="00AB2EBB" w:rsidP="00602551">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r>
      <w:tr w:rsidR="0065719F" w:rsidRPr="0065719F" w:rsidTr="0065719F">
        <w:trPr>
          <w:cnfStyle w:val="000000100000"/>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w:t>
            </w:r>
          </w:p>
        </w:tc>
        <w:tc>
          <w:tcPr>
            <w:tcW w:w="1149"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(Gıda Ve Alkolsüz İçecekler)</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2,47</w:t>
            </w:r>
          </w:p>
        </w:tc>
        <w:tc>
          <w:tcPr>
            <w:tcW w:w="50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2,36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2,49</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3,04</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3,43</w:t>
            </w:r>
          </w:p>
        </w:tc>
        <w:tc>
          <w:tcPr>
            <w:tcW w:w="49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2,83</w:t>
            </w:r>
          </w:p>
        </w:tc>
        <w:tc>
          <w:tcPr>
            <w:tcW w:w="58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4,19</w:t>
            </w:r>
          </w:p>
        </w:tc>
      </w:tr>
      <w:tr w:rsidR="0065719F" w:rsidRPr="0065719F" w:rsidTr="0065719F">
        <w:trPr>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2</w:t>
            </w:r>
          </w:p>
        </w:tc>
        <w:tc>
          <w:tcPr>
            <w:tcW w:w="1149"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(Alkollü İçecekler Ve Tütün)</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0,01</w:t>
            </w:r>
          </w:p>
        </w:tc>
        <w:tc>
          <w:tcPr>
            <w:tcW w:w="50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-0,02</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0,01</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c>
          <w:tcPr>
            <w:tcW w:w="49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0,04</w:t>
            </w:r>
          </w:p>
        </w:tc>
        <w:tc>
          <w:tcPr>
            <w:tcW w:w="58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r>
      <w:tr w:rsidR="0065719F" w:rsidRPr="0065719F" w:rsidTr="0065719F">
        <w:trPr>
          <w:cnfStyle w:val="000000100000"/>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3</w:t>
            </w:r>
          </w:p>
        </w:tc>
        <w:tc>
          <w:tcPr>
            <w:tcW w:w="1149"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(Giyim Ve Ayakkabı)</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-0,49</w:t>
            </w:r>
          </w:p>
        </w:tc>
        <w:tc>
          <w:tcPr>
            <w:tcW w:w="50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-1,94</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-0,79</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-4,22</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-1,73</w:t>
            </w:r>
          </w:p>
        </w:tc>
        <w:tc>
          <w:tcPr>
            <w:tcW w:w="49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-0,79</w:t>
            </w:r>
          </w:p>
        </w:tc>
        <w:tc>
          <w:tcPr>
            <w:tcW w:w="58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0,99</w:t>
            </w:r>
          </w:p>
        </w:tc>
      </w:tr>
      <w:tr w:rsidR="0065719F" w:rsidRPr="0065719F" w:rsidTr="0065719F">
        <w:trPr>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4</w:t>
            </w:r>
          </w:p>
        </w:tc>
        <w:tc>
          <w:tcPr>
            <w:tcW w:w="1149"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(Konut, Su, Elektrik, Gaz Ve Diğer Yakıtlar)</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0,29</w:t>
            </w:r>
          </w:p>
        </w:tc>
        <w:tc>
          <w:tcPr>
            <w:tcW w:w="50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0,54</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0,10</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0,38</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0,58</w:t>
            </w:r>
          </w:p>
        </w:tc>
        <w:tc>
          <w:tcPr>
            <w:tcW w:w="49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0,68</w:t>
            </w:r>
          </w:p>
        </w:tc>
        <w:tc>
          <w:tcPr>
            <w:tcW w:w="58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0,52</w:t>
            </w:r>
          </w:p>
        </w:tc>
      </w:tr>
      <w:tr w:rsidR="0065719F" w:rsidRPr="0065719F" w:rsidTr="0065719F">
        <w:trPr>
          <w:cnfStyle w:val="000000100000"/>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5</w:t>
            </w:r>
          </w:p>
        </w:tc>
        <w:tc>
          <w:tcPr>
            <w:tcW w:w="1149"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(Mobilya, Ev Aletleri Ve Ev Bakım Hizmetleri)</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0,16</w:t>
            </w:r>
          </w:p>
        </w:tc>
        <w:tc>
          <w:tcPr>
            <w:tcW w:w="50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0,17</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0,44</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-0,21</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-0,43</w:t>
            </w:r>
          </w:p>
        </w:tc>
        <w:tc>
          <w:tcPr>
            <w:tcW w:w="49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-0,14</w:t>
            </w:r>
          </w:p>
        </w:tc>
        <w:tc>
          <w:tcPr>
            <w:tcW w:w="58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0,80</w:t>
            </w:r>
          </w:p>
        </w:tc>
      </w:tr>
      <w:tr w:rsidR="0065719F" w:rsidRPr="0065719F" w:rsidTr="0065719F">
        <w:trPr>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6</w:t>
            </w:r>
          </w:p>
        </w:tc>
        <w:tc>
          <w:tcPr>
            <w:tcW w:w="1149"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(Sağlık)</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4,49</w:t>
            </w:r>
          </w:p>
        </w:tc>
        <w:tc>
          <w:tcPr>
            <w:tcW w:w="50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3,83</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2,41</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5,71</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3,05</w:t>
            </w:r>
          </w:p>
        </w:tc>
        <w:tc>
          <w:tcPr>
            <w:tcW w:w="49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4,19</w:t>
            </w:r>
          </w:p>
        </w:tc>
        <w:tc>
          <w:tcPr>
            <w:tcW w:w="58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4,80</w:t>
            </w:r>
          </w:p>
        </w:tc>
      </w:tr>
      <w:tr w:rsidR="0065719F" w:rsidRPr="0065719F" w:rsidTr="0065719F">
        <w:trPr>
          <w:cnfStyle w:val="000000100000"/>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7</w:t>
            </w:r>
          </w:p>
        </w:tc>
        <w:tc>
          <w:tcPr>
            <w:tcW w:w="1149"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(Ulaştırma)</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0,45</w:t>
            </w:r>
          </w:p>
        </w:tc>
        <w:tc>
          <w:tcPr>
            <w:tcW w:w="50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0,99</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1,36</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0,71</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0,31</w:t>
            </w:r>
          </w:p>
        </w:tc>
        <w:tc>
          <w:tcPr>
            <w:tcW w:w="49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1,08</w:t>
            </w:r>
          </w:p>
        </w:tc>
        <w:tc>
          <w:tcPr>
            <w:tcW w:w="58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0,62</w:t>
            </w:r>
          </w:p>
        </w:tc>
      </w:tr>
      <w:tr w:rsidR="0065719F" w:rsidRPr="0065719F" w:rsidTr="0065719F">
        <w:trPr>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8</w:t>
            </w:r>
          </w:p>
        </w:tc>
        <w:tc>
          <w:tcPr>
            <w:tcW w:w="1149"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(Haberleşme)</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-1,10</w:t>
            </w:r>
          </w:p>
        </w:tc>
        <w:tc>
          <w:tcPr>
            <w:tcW w:w="50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-0,42</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-0,76</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-1,27</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-1,26</w:t>
            </w:r>
          </w:p>
        </w:tc>
        <w:tc>
          <w:tcPr>
            <w:tcW w:w="49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0,13</w:t>
            </w:r>
          </w:p>
        </w:tc>
        <w:tc>
          <w:tcPr>
            <w:tcW w:w="58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-0,05</w:t>
            </w:r>
          </w:p>
        </w:tc>
      </w:tr>
      <w:tr w:rsidR="0065719F" w:rsidRPr="0065719F" w:rsidTr="0065719F">
        <w:trPr>
          <w:cnfStyle w:val="000000100000"/>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9</w:t>
            </w:r>
          </w:p>
        </w:tc>
        <w:tc>
          <w:tcPr>
            <w:tcW w:w="1149"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(Eğlence Ve Kültür)</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1,04</w:t>
            </w:r>
          </w:p>
        </w:tc>
        <w:tc>
          <w:tcPr>
            <w:tcW w:w="50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0,91</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-0,24</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-1,33</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0,17</w:t>
            </w:r>
          </w:p>
        </w:tc>
        <w:tc>
          <w:tcPr>
            <w:tcW w:w="49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-0,68</w:t>
            </w:r>
          </w:p>
        </w:tc>
        <w:tc>
          <w:tcPr>
            <w:tcW w:w="58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-0,06</w:t>
            </w:r>
          </w:p>
        </w:tc>
      </w:tr>
      <w:tr w:rsidR="0065719F" w:rsidRPr="0065719F" w:rsidTr="0065719F">
        <w:trPr>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10</w:t>
            </w:r>
          </w:p>
        </w:tc>
        <w:tc>
          <w:tcPr>
            <w:tcW w:w="1149"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(Eğitim)</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0,05</w:t>
            </w:r>
          </w:p>
        </w:tc>
        <w:tc>
          <w:tcPr>
            <w:tcW w:w="50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1,36</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1,95</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2,71</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1,82</w:t>
            </w:r>
          </w:p>
        </w:tc>
        <w:tc>
          <w:tcPr>
            <w:tcW w:w="49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0,15</w:t>
            </w:r>
          </w:p>
        </w:tc>
        <w:tc>
          <w:tcPr>
            <w:tcW w:w="58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3,70</w:t>
            </w:r>
          </w:p>
        </w:tc>
      </w:tr>
      <w:tr w:rsidR="0065719F" w:rsidRPr="0065719F" w:rsidTr="0065719F">
        <w:trPr>
          <w:cnfStyle w:val="000000100000"/>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11</w:t>
            </w:r>
          </w:p>
        </w:tc>
        <w:tc>
          <w:tcPr>
            <w:tcW w:w="1149"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 xml:space="preserve"> (Lokanta Ve Oteller)</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0,60</w:t>
            </w:r>
          </w:p>
        </w:tc>
        <w:tc>
          <w:tcPr>
            <w:tcW w:w="50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0,37</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0,64</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-0,03</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0,52</w:t>
            </w:r>
          </w:p>
        </w:tc>
        <w:tc>
          <w:tcPr>
            <w:tcW w:w="49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0,81</w:t>
            </w:r>
          </w:p>
        </w:tc>
        <w:tc>
          <w:tcPr>
            <w:tcW w:w="58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0,26</w:t>
            </w:r>
          </w:p>
        </w:tc>
      </w:tr>
      <w:tr w:rsidR="0065719F" w:rsidRPr="0065719F" w:rsidTr="0065719F">
        <w:trPr>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12</w:t>
            </w:r>
          </w:p>
        </w:tc>
        <w:tc>
          <w:tcPr>
            <w:tcW w:w="1149"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 xml:space="preserve"> (Çeşitli Mal Ve Hizmetler)</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0.00</w:t>
            </w:r>
          </w:p>
        </w:tc>
        <w:tc>
          <w:tcPr>
            <w:tcW w:w="50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0,25</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0,30</w:t>
            </w:r>
          </w:p>
        </w:tc>
        <w:tc>
          <w:tcPr>
            <w:tcW w:w="50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-0,16</w:t>
            </w:r>
          </w:p>
        </w:tc>
        <w:tc>
          <w:tcPr>
            <w:tcW w:w="501"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0,39</w:t>
            </w:r>
          </w:p>
        </w:tc>
        <w:tc>
          <w:tcPr>
            <w:tcW w:w="493"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-0,34</w:t>
            </w:r>
          </w:p>
        </w:tc>
        <w:tc>
          <w:tcPr>
            <w:tcW w:w="58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0,92</w:t>
            </w:r>
          </w:p>
        </w:tc>
      </w:tr>
      <w:tr w:rsidR="0065719F" w:rsidRPr="0065719F" w:rsidTr="0065719F">
        <w:trPr>
          <w:cnfStyle w:val="000000100000"/>
          <w:trHeight w:val="300"/>
        </w:trPr>
        <w:tc>
          <w:tcPr>
            <w:cnfStyle w:val="001000000000"/>
            <w:tcW w:w="269" w:type="pct"/>
            <w:noWrap/>
            <w:hideMark/>
          </w:tcPr>
          <w:p w:rsidR="0065719F" w:rsidRPr="0065719F" w:rsidRDefault="0065719F" w:rsidP="0065719F">
            <w:pPr>
              <w:rPr>
                <w:rFonts w:ascii="Times New Roman" w:eastAsia="Times New Roman" w:hAnsi="Times New Roman" w:cs="Times New Roman"/>
                <w:color w:val="000000"/>
              </w:rPr>
            </w:pPr>
          </w:p>
        </w:tc>
        <w:tc>
          <w:tcPr>
            <w:tcW w:w="1149"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TÜFE Aylık Değişim</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0,97</w:t>
            </w:r>
          </w:p>
        </w:tc>
        <w:tc>
          <w:tcPr>
            <w:tcW w:w="50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0,92</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0,97</w:t>
            </w:r>
          </w:p>
        </w:tc>
        <w:tc>
          <w:tcPr>
            <w:tcW w:w="50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0,88</w:t>
            </w:r>
          </w:p>
        </w:tc>
        <w:tc>
          <w:tcPr>
            <w:tcW w:w="501"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1,17</w:t>
            </w:r>
          </w:p>
        </w:tc>
        <w:tc>
          <w:tcPr>
            <w:tcW w:w="493"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1,04</w:t>
            </w:r>
          </w:p>
        </w:tc>
        <w:tc>
          <w:tcPr>
            <w:tcW w:w="58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1,55</w:t>
            </w:r>
          </w:p>
        </w:tc>
      </w:tr>
    </w:tbl>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262142" w:rsidRDefault="00262142" w:rsidP="00AB2EBB">
      <w:pPr>
        <w:rPr>
          <w:rFonts w:ascii="Times New Roman" w:hAnsi="Times New Roman" w:cs="Times New Roman"/>
          <w:b/>
          <w:sz w:val="16"/>
          <w:szCs w:val="14"/>
        </w:rPr>
      </w:pPr>
    </w:p>
    <w:p w:rsidR="00381CB1" w:rsidRPr="00926F30" w:rsidRDefault="00381CB1"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tblPr>
      <w:tblGrid>
        <w:gridCol w:w="735"/>
        <w:gridCol w:w="3316"/>
        <w:gridCol w:w="1364"/>
        <w:gridCol w:w="1360"/>
        <w:gridCol w:w="1364"/>
        <w:gridCol w:w="1364"/>
        <w:gridCol w:w="1291"/>
      </w:tblGrid>
      <w:tr w:rsidR="00A05536" w:rsidRPr="0065719F" w:rsidTr="0065719F">
        <w:trPr>
          <w:cnfStyle w:val="100000000000"/>
          <w:trHeight w:val="300"/>
        </w:trPr>
        <w:tc>
          <w:tcPr>
            <w:cnfStyle w:val="001000000100"/>
            <w:tcW w:w="340" w:type="pct"/>
            <w:vMerge w:val="restart"/>
            <w:noWrap/>
            <w:vAlign w:val="center"/>
            <w:hideMark/>
          </w:tcPr>
          <w:p w:rsidR="00A05536" w:rsidRPr="0065719F" w:rsidRDefault="00A05536" w:rsidP="0065719F">
            <w:pPr>
              <w:jc w:val="center"/>
              <w:rPr>
                <w:rFonts w:ascii="Times New Roman" w:eastAsia="Times New Roman" w:hAnsi="Times New Roman" w:cs="Times New Roman"/>
                <w:color w:val="000000"/>
              </w:rPr>
            </w:pPr>
            <w:r w:rsidRPr="0065719F">
              <w:rPr>
                <w:rFonts w:ascii="Times New Roman" w:eastAsia="Times New Roman" w:hAnsi="Times New Roman" w:cs="Times New Roman"/>
              </w:rPr>
              <w:lastRenderedPageBreak/>
              <w:t>No</w:t>
            </w:r>
          </w:p>
        </w:tc>
        <w:tc>
          <w:tcPr>
            <w:tcW w:w="1536" w:type="pct"/>
            <w:vMerge w:val="restar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Ana Harcama Grupları</w:t>
            </w:r>
          </w:p>
        </w:tc>
        <w:tc>
          <w:tcPr>
            <w:tcW w:w="632" w:type="pc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TRB2</w:t>
            </w:r>
          </w:p>
        </w:tc>
        <w:tc>
          <w:tcPr>
            <w:tcW w:w="630" w:type="pc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TR81</w:t>
            </w:r>
          </w:p>
        </w:tc>
        <w:tc>
          <w:tcPr>
            <w:tcW w:w="632" w:type="pc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TR1</w:t>
            </w:r>
          </w:p>
        </w:tc>
        <w:tc>
          <w:tcPr>
            <w:tcW w:w="632" w:type="pc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TR31</w:t>
            </w:r>
          </w:p>
        </w:tc>
        <w:tc>
          <w:tcPr>
            <w:tcW w:w="598" w:type="pc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TRC2</w:t>
            </w:r>
          </w:p>
        </w:tc>
      </w:tr>
      <w:tr w:rsidR="00A05536" w:rsidRPr="0065719F" w:rsidTr="0065719F">
        <w:trPr>
          <w:cnfStyle w:val="000000100000"/>
          <w:trHeight w:val="300"/>
        </w:trPr>
        <w:tc>
          <w:tcPr>
            <w:cnfStyle w:val="001000000000"/>
            <w:tcW w:w="340" w:type="pct"/>
            <w:vMerge/>
            <w:vAlign w:val="center"/>
            <w:hideMark/>
          </w:tcPr>
          <w:p w:rsidR="00A05536" w:rsidRPr="0065719F" w:rsidRDefault="00A05536" w:rsidP="0065719F">
            <w:pPr>
              <w:jc w:val="center"/>
              <w:rPr>
                <w:rFonts w:ascii="Times New Roman" w:eastAsia="Times New Roman" w:hAnsi="Times New Roman" w:cs="Times New Roman"/>
                <w:color w:val="000000"/>
              </w:rPr>
            </w:pPr>
          </w:p>
        </w:tc>
        <w:tc>
          <w:tcPr>
            <w:tcW w:w="1536" w:type="pct"/>
            <w:vMerge/>
            <w:vAlign w:val="center"/>
            <w:hideMark/>
          </w:tcPr>
          <w:p w:rsidR="00A05536" w:rsidRPr="0065719F" w:rsidRDefault="00A05536" w:rsidP="0065719F">
            <w:pPr>
              <w:jc w:val="center"/>
              <w:cnfStyle w:val="000000100000"/>
              <w:rPr>
                <w:rFonts w:ascii="Times New Roman" w:eastAsia="Times New Roman" w:hAnsi="Times New Roman" w:cs="Times New Roman"/>
                <w:b/>
                <w:bCs/>
                <w:color w:val="000000"/>
              </w:rPr>
            </w:pPr>
          </w:p>
        </w:tc>
        <w:tc>
          <w:tcPr>
            <w:tcW w:w="632" w:type="pct"/>
            <w:noWrap/>
            <w:vAlign w:val="center"/>
            <w:hideMark/>
          </w:tcPr>
          <w:p w:rsidR="00A05536" w:rsidRPr="0065719F" w:rsidRDefault="00A05536" w:rsidP="0065719F">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Van</w:t>
            </w:r>
          </w:p>
        </w:tc>
        <w:tc>
          <w:tcPr>
            <w:tcW w:w="630" w:type="pct"/>
            <w:noWrap/>
            <w:vAlign w:val="center"/>
            <w:hideMark/>
          </w:tcPr>
          <w:p w:rsidR="00A05536" w:rsidRPr="0065719F" w:rsidRDefault="00A05536" w:rsidP="0065719F">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Zonguldak</w:t>
            </w:r>
          </w:p>
        </w:tc>
        <w:tc>
          <w:tcPr>
            <w:tcW w:w="632" w:type="pct"/>
            <w:noWrap/>
            <w:vAlign w:val="center"/>
            <w:hideMark/>
          </w:tcPr>
          <w:p w:rsidR="00A05536" w:rsidRPr="0065719F" w:rsidRDefault="00A05536" w:rsidP="0065719F">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İstanbul</w:t>
            </w:r>
          </w:p>
        </w:tc>
        <w:tc>
          <w:tcPr>
            <w:tcW w:w="632" w:type="pct"/>
            <w:noWrap/>
            <w:vAlign w:val="center"/>
            <w:hideMark/>
          </w:tcPr>
          <w:p w:rsidR="00A05536" w:rsidRPr="0065719F" w:rsidRDefault="00A05536" w:rsidP="0065719F">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İzmir</w:t>
            </w:r>
          </w:p>
        </w:tc>
        <w:tc>
          <w:tcPr>
            <w:tcW w:w="598" w:type="pct"/>
            <w:noWrap/>
            <w:vAlign w:val="center"/>
            <w:hideMark/>
          </w:tcPr>
          <w:p w:rsidR="00A05536" w:rsidRPr="0065719F" w:rsidRDefault="00A05536" w:rsidP="0065719F">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Şanlıurfa</w:t>
            </w:r>
          </w:p>
        </w:tc>
      </w:tr>
      <w:tr w:rsidR="00A05536" w:rsidRPr="0065719F" w:rsidTr="0065719F">
        <w:trPr>
          <w:trHeight w:val="300"/>
        </w:trPr>
        <w:tc>
          <w:tcPr>
            <w:cnfStyle w:val="001000000000"/>
            <w:tcW w:w="340" w:type="pct"/>
            <w:vMerge/>
            <w:vAlign w:val="center"/>
            <w:hideMark/>
          </w:tcPr>
          <w:p w:rsidR="00A05536" w:rsidRPr="0065719F" w:rsidRDefault="00A05536" w:rsidP="0065719F">
            <w:pPr>
              <w:jc w:val="center"/>
              <w:rPr>
                <w:rFonts w:ascii="Times New Roman" w:eastAsia="Times New Roman" w:hAnsi="Times New Roman" w:cs="Times New Roman"/>
                <w:color w:val="000000"/>
              </w:rPr>
            </w:pPr>
          </w:p>
        </w:tc>
        <w:tc>
          <w:tcPr>
            <w:tcW w:w="1536" w:type="pct"/>
            <w:vMerge/>
            <w:vAlign w:val="center"/>
            <w:hideMark/>
          </w:tcPr>
          <w:p w:rsidR="00A05536" w:rsidRPr="0065719F" w:rsidRDefault="00A05536" w:rsidP="0065719F">
            <w:pPr>
              <w:jc w:val="center"/>
              <w:cnfStyle w:val="000000000000"/>
              <w:rPr>
                <w:rFonts w:ascii="Times New Roman" w:eastAsia="Times New Roman" w:hAnsi="Times New Roman" w:cs="Times New Roman"/>
                <w:b/>
                <w:bCs/>
                <w:color w:val="000000"/>
              </w:rPr>
            </w:pPr>
          </w:p>
        </w:tc>
        <w:tc>
          <w:tcPr>
            <w:tcW w:w="632" w:type="pct"/>
            <w:noWrap/>
            <w:vAlign w:val="center"/>
            <w:hideMark/>
          </w:tcPr>
          <w:p w:rsidR="00A05536" w:rsidRPr="0065719F" w:rsidRDefault="00A05536" w:rsidP="0065719F">
            <w:pPr>
              <w:jc w:val="cente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0" w:type="pct"/>
            <w:noWrap/>
            <w:vAlign w:val="center"/>
            <w:hideMark/>
          </w:tcPr>
          <w:p w:rsidR="00A05536" w:rsidRPr="0065719F" w:rsidRDefault="00A05536" w:rsidP="0065719F">
            <w:pPr>
              <w:jc w:val="cente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2" w:type="pct"/>
            <w:noWrap/>
            <w:vAlign w:val="center"/>
            <w:hideMark/>
          </w:tcPr>
          <w:p w:rsidR="00A05536" w:rsidRPr="0065719F" w:rsidRDefault="00A05536" w:rsidP="0065719F">
            <w:pPr>
              <w:jc w:val="cente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2" w:type="pct"/>
            <w:noWrap/>
            <w:vAlign w:val="center"/>
            <w:hideMark/>
          </w:tcPr>
          <w:p w:rsidR="00A05536" w:rsidRPr="0065719F" w:rsidRDefault="00A05536" w:rsidP="0065719F">
            <w:pPr>
              <w:jc w:val="cente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98" w:type="pct"/>
            <w:noWrap/>
            <w:vAlign w:val="center"/>
            <w:hideMark/>
          </w:tcPr>
          <w:p w:rsidR="00A05536" w:rsidRPr="0065719F" w:rsidRDefault="00A05536" w:rsidP="0065719F">
            <w:pPr>
              <w:jc w:val="cente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r>
      <w:tr w:rsidR="0065719F" w:rsidRPr="0065719F" w:rsidTr="0065719F">
        <w:trPr>
          <w:cnfStyle w:val="000000100000"/>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1</w:t>
            </w:r>
          </w:p>
        </w:tc>
        <w:tc>
          <w:tcPr>
            <w:tcW w:w="153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(Gıda Ve Alkolsüz İçecekler)</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3,18</w:t>
            </w:r>
          </w:p>
        </w:tc>
        <w:tc>
          <w:tcPr>
            <w:tcW w:w="63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3,73</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2.00</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2,3</w:t>
            </w:r>
          </w:p>
        </w:tc>
        <w:tc>
          <w:tcPr>
            <w:tcW w:w="598"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3,72</w:t>
            </w:r>
          </w:p>
        </w:tc>
      </w:tr>
      <w:tr w:rsidR="0065719F" w:rsidRPr="0065719F" w:rsidTr="0065719F">
        <w:trPr>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2</w:t>
            </w:r>
          </w:p>
        </w:tc>
        <w:tc>
          <w:tcPr>
            <w:tcW w:w="153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(Alkollü İçecekler Ve Tütün)</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c>
          <w:tcPr>
            <w:tcW w:w="63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0,01</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0,03</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0,05</w:t>
            </w:r>
          </w:p>
        </w:tc>
        <w:tc>
          <w:tcPr>
            <w:tcW w:w="598"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w:t>
            </w:r>
          </w:p>
        </w:tc>
      </w:tr>
      <w:tr w:rsidR="0065719F" w:rsidRPr="0065719F" w:rsidTr="0065719F">
        <w:trPr>
          <w:cnfStyle w:val="000000100000"/>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3</w:t>
            </w:r>
          </w:p>
        </w:tc>
        <w:tc>
          <w:tcPr>
            <w:tcW w:w="153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(Giyim Ve Ayakkabı)</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-1,84</w:t>
            </w:r>
          </w:p>
        </w:tc>
        <w:tc>
          <w:tcPr>
            <w:tcW w:w="63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-1,92</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3,19</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0.00</w:t>
            </w:r>
          </w:p>
        </w:tc>
        <w:tc>
          <w:tcPr>
            <w:tcW w:w="598"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-1,47</w:t>
            </w:r>
          </w:p>
        </w:tc>
      </w:tr>
      <w:tr w:rsidR="0065719F" w:rsidRPr="0065719F" w:rsidTr="0065719F">
        <w:trPr>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4</w:t>
            </w:r>
          </w:p>
        </w:tc>
        <w:tc>
          <w:tcPr>
            <w:tcW w:w="153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(Konut, Su, Elektrik, Gaz Ve Diğer Yakıtlar)</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0,39</w:t>
            </w:r>
          </w:p>
        </w:tc>
        <w:tc>
          <w:tcPr>
            <w:tcW w:w="63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0,30</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0,35</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0,20</w:t>
            </w:r>
          </w:p>
        </w:tc>
        <w:tc>
          <w:tcPr>
            <w:tcW w:w="598"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0,60</w:t>
            </w:r>
          </w:p>
        </w:tc>
      </w:tr>
      <w:tr w:rsidR="0065719F" w:rsidRPr="0065719F" w:rsidTr="0065719F">
        <w:trPr>
          <w:cnfStyle w:val="000000100000"/>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5</w:t>
            </w:r>
          </w:p>
        </w:tc>
        <w:tc>
          <w:tcPr>
            <w:tcW w:w="153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(Mobilya, Ev Aletleri Ve Ev Bakım Hizmetleri)</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0,29</w:t>
            </w:r>
          </w:p>
        </w:tc>
        <w:tc>
          <w:tcPr>
            <w:tcW w:w="63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-0,10</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0,56</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-0,21</w:t>
            </w:r>
          </w:p>
        </w:tc>
        <w:tc>
          <w:tcPr>
            <w:tcW w:w="598"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0,45</w:t>
            </w:r>
          </w:p>
        </w:tc>
      </w:tr>
      <w:tr w:rsidR="0065719F" w:rsidRPr="0065719F" w:rsidTr="0065719F">
        <w:trPr>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6</w:t>
            </w:r>
          </w:p>
        </w:tc>
        <w:tc>
          <w:tcPr>
            <w:tcW w:w="153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(Sağlık)</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4,08</w:t>
            </w:r>
          </w:p>
        </w:tc>
        <w:tc>
          <w:tcPr>
            <w:tcW w:w="63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3,62</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3,12</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3,37</w:t>
            </w:r>
          </w:p>
        </w:tc>
        <w:tc>
          <w:tcPr>
            <w:tcW w:w="598"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4,45</w:t>
            </w:r>
          </w:p>
        </w:tc>
      </w:tr>
      <w:tr w:rsidR="0065719F" w:rsidRPr="0065719F" w:rsidTr="0065719F">
        <w:trPr>
          <w:cnfStyle w:val="000000100000"/>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7</w:t>
            </w:r>
          </w:p>
        </w:tc>
        <w:tc>
          <w:tcPr>
            <w:tcW w:w="153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(Ulaştırma)</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0,95</w:t>
            </w:r>
          </w:p>
        </w:tc>
        <w:tc>
          <w:tcPr>
            <w:tcW w:w="63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0,62</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0,49</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0,84</w:t>
            </w:r>
          </w:p>
        </w:tc>
        <w:tc>
          <w:tcPr>
            <w:tcW w:w="598"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0,94</w:t>
            </w:r>
          </w:p>
        </w:tc>
      </w:tr>
      <w:tr w:rsidR="0065719F" w:rsidRPr="0065719F" w:rsidTr="0065719F">
        <w:trPr>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8</w:t>
            </w:r>
          </w:p>
        </w:tc>
        <w:tc>
          <w:tcPr>
            <w:tcW w:w="153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(Haberleşme)</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-0,39</w:t>
            </w:r>
          </w:p>
        </w:tc>
        <w:tc>
          <w:tcPr>
            <w:tcW w:w="63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-1,55</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-0,26</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0,13</w:t>
            </w:r>
          </w:p>
        </w:tc>
        <w:tc>
          <w:tcPr>
            <w:tcW w:w="598"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-0,11</w:t>
            </w:r>
          </w:p>
        </w:tc>
      </w:tr>
      <w:tr w:rsidR="0065719F" w:rsidRPr="0065719F" w:rsidTr="0065719F">
        <w:trPr>
          <w:cnfStyle w:val="000000100000"/>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9</w:t>
            </w:r>
          </w:p>
        </w:tc>
        <w:tc>
          <w:tcPr>
            <w:tcW w:w="153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(Eğlence Ve Kültür)</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0,03</w:t>
            </w:r>
          </w:p>
        </w:tc>
        <w:tc>
          <w:tcPr>
            <w:tcW w:w="63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-0,46</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0,62</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0,65</w:t>
            </w:r>
          </w:p>
        </w:tc>
        <w:tc>
          <w:tcPr>
            <w:tcW w:w="598"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-0,88</w:t>
            </w:r>
          </w:p>
        </w:tc>
      </w:tr>
      <w:tr w:rsidR="0065719F" w:rsidRPr="0065719F" w:rsidTr="0065719F">
        <w:trPr>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10</w:t>
            </w:r>
          </w:p>
        </w:tc>
        <w:tc>
          <w:tcPr>
            <w:tcW w:w="153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(Eğitim)</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0,27</w:t>
            </w:r>
          </w:p>
        </w:tc>
        <w:tc>
          <w:tcPr>
            <w:tcW w:w="63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2,03</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1,55</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1,56</w:t>
            </w:r>
          </w:p>
        </w:tc>
        <w:tc>
          <w:tcPr>
            <w:tcW w:w="598"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0,12</w:t>
            </w:r>
          </w:p>
        </w:tc>
      </w:tr>
      <w:tr w:rsidR="0065719F" w:rsidRPr="0065719F" w:rsidTr="0065719F">
        <w:trPr>
          <w:cnfStyle w:val="000000100000"/>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11</w:t>
            </w:r>
          </w:p>
        </w:tc>
        <w:tc>
          <w:tcPr>
            <w:tcW w:w="153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(Lokanta Ve Oteller)</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0,24</w:t>
            </w:r>
          </w:p>
        </w:tc>
        <w:tc>
          <w:tcPr>
            <w:tcW w:w="63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0,64</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0,92</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0,23</w:t>
            </w:r>
          </w:p>
        </w:tc>
        <w:tc>
          <w:tcPr>
            <w:tcW w:w="598"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0,06</w:t>
            </w:r>
          </w:p>
        </w:tc>
      </w:tr>
      <w:tr w:rsidR="0065719F" w:rsidRPr="0065719F" w:rsidTr="0065719F">
        <w:trPr>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12</w:t>
            </w:r>
          </w:p>
        </w:tc>
        <w:tc>
          <w:tcPr>
            <w:tcW w:w="1536" w:type="pct"/>
            <w:noWrap/>
            <w:vAlign w:val="center"/>
            <w:hideMark/>
          </w:tcPr>
          <w:p w:rsidR="0065719F" w:rsidRPr="0065719F" w:rsidRDefault="0065719F" w:rsidP="0065719F">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(Çeşitli Mal Ve Hizmetler)</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0,58</w:t>
            </w:r>
          </w:p>
        </w:tc>
        <w:tc>
          <w:tcPr>
            <w:tcW w:w="630"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1,04</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0,35</w:t>
            </w:r>
          </w:p>
        </w:tc>
        <w:tc>
          <w:tcPr>
            <w:tcW w:w="632"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0,14</w:t>
            </w:r>
          </w:p>
        </w:tc>
        <w:tc>
          <w:tcPr>
            <w:tcW w:w="598" w:type="pct"/>
            <w:noWrap/>
            <w:vAlign w:val="center"/>
          </w:tcPr>
          <w:p w:rsidR="0065719F" w:rsidRPr="0065719F" w:rsidRDefault="0065719F" w:rsidP="0065719F">
            <w:pPr>
              <w:jc w:val="center"/>
              <w:cnfStyle w:val="000000000000"/>
              <w:rPr>
                <w:rFonts w:ascii="Times New Roman" w:hAnsi="Times New Roman" w:cs="Times New Roman"/>
              </w:rPr>
            </w:pPr>
            <w:r w:rsidRPr="0065719F">
              <w:rPr>
                <w:rFonts w:ascii="Times New Roman" w:hAnsi="Times New Roman" w:cs="Times New Roman"/>
                <w:color w:val="000000"/>
              </w:rPr>
              <w:t>1,89</w:t>
            </w:r>
          </w:p>
        </w:tc>
      </w:tr>
      <w:tr w:rsidR="0065719F" w:rsidRPr="0065719F" w:rsidTr="0065719F">
        <w:trPr>
          <w:cnfStyle w:val="000000100000"/>
          <w:trHeight w:val="300"/>
        </w:trPr>
        <w:tc>
          <w:tcPr>
            <w:cnfStyle w:val="001000000000"/>
            <w:tcW w:w="340" w:type="pct"/>
            <w:noWrap/>
            <w:vAlign w:val="center"/>
            <w:hideMark/>
          </w:tcPr>
          <w:p w:rsidR="0065719F" w:rsidRPr="0065719F" w:rsidRDefault="0065719F" w:rsidP="0065719F">
            <w:pPr>
              <w:jc w:val="center"/>
              <w:rPr>
                <w:rFonts w:ascii="Times New Roman" w:eastAsia="Times New Roman" w:hAnsi="Times New Roman" w:cs="Times New Roman"/>
                <w:color w:val="000000"/>
              </w:rPr>
            </w:pPr>
          </w:p>
        </w:tc>
        <w:tc>
          <w:tcPr>
            <w:tcW w:w="1536" w:type="pct"/>
            <w:noWrap/>
            <w:vAlign w:val="center"/>
            <w:hideMark/>
          </w:tcPr>
          <w:p w:rsidR="0065719F" w:rsidRPr="0065719F" w:rsidRDefault="0065719F" w:rsidP="0065719F">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TÜFE Aylık Değişim</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1,27</w:t>
            </w:r>
          </w:p>
        </w:tc>
        <w:tc>
          <w:tcPr>
            <w:tcW w:w="630"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1,10</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1,07</w:t>
            </w:r>
          </w:p>
        </w:tc>
        <w:tc>
          <w:tcPr>
            <w:tcW w:w="632"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0,88</w:t>
            </w:r>
          </w:p>
        </w:tc>
        <w:tc>
          <w:tcPr>
            <w:tcW w:w="598" w:type="pct"/>
            <w:noWrap/>
            <w:vAlign w:val="center"/>
          </w:tcPr>
          <w:p w:rsidR="0065719F" w:rsidRPr="0065719F" w:rsidRDefault="0065719F" w:rsidP="0065719F">
            <w:pPr>
              <w:jc w:val="center"/>
              <w:cnfStyle w:val="000000100000"/>
              <w:rPr>
                <w:rFonts w:ascii="Times New Roman" w:hAnsi="Times New Roman" w:cs="Times New Roman"/>
              </w:rPr>
            </w:pPr>
            <w:r w:rsidRPr="0065719F">
              <w:rPr>
                <w:rFonts w:ascii="Times New Roman" w:hAnsi="Times New Roman" w:cs="Times New Roman"/>
                <w:color w:val="000000"/>
              </w:rPr>
              <w:t>1,57</w:t>
            </w:r>
          </w:p>
        </w:tc>
      </w:tr>
    </w:tbl>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B2EBB" w:rsidRPr="00926F30" w:rsidRDefault="00AB2EBB" w:rsidP="00342B2E">
      <w:pPr>
        <w:rPr>
          <w:rFonts w:ascii="Times New Roman" w:hAnsi="Times New Roman" w:cs="Times New Roman"/>
          <w:sz w:val="14"/>
          <w:szCs w:val="14"/>
        </w:rPr>
      </w:pPr>
    </w:p>
    <w:sectPr w:rsidR="00AB2EBB" w:rsidRPr="00926F30" w:rsidSect="00262142">
      <w:pgSz w:w="15840" w:h="12240" w:orient="landscape"/>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8F6" w:rsidRDefault="005C78F6" w:rsidP="00080732">
      <w:pPr>
        <w:spacing w:after="0" w:line="240" w:lineRule="auto"/>
      </w:pPr>
      <w:r>
        <w:separator/>
      </w:r>
    </w:p>
  </w:endnote>
  <w:endnote w:type="continuationSeparator" w:id="1">
    <w:p w:rsidR="005C78F6" w:rsidRDefault="005C78F6" w:rsidP="00080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49782"/>
      <w:docPartObj>
        <w:docPartGallery w:val="Page Numbers (Bottom of Page)"/>
        <w:docPartUnique/>
      </w:docPartObj>
    </w:sdtPr>
    <w:sdtEndPr>
      <w:rPr>
        <w:rFonts w:ascii="Times New Roman" w:hAnsi="Times New Roman" w:cs="Times New Roman"/>
      </w:rPr>
    </w:sdtEndPr>
    <w:sdtContent>
      <w:p w:rsidR="00080732" w:rsidRPr="00080732" w:rsidRDefault="00D575D2">
        <w:pPr>
          <w:pStyle w:val="Altbilgi"/>
          <w:jc w:val="right"/>
          <w:rPr>
            <w:rFonts w:ascii="Times New Roman" w:hAnsi="Times New Roman" w:cs="Times New Roman"/>
          </w:rPr>
        </w:pPr>
        <w:r w:rsidRPr="00080732">
          <w:rPr>
            <w:rFonts w:ascii="Times New Roman" w:hAnsi="Times New Roman" w:cs="Times New Roman"/>
          </w:rPr>
          <w:fldChar w:fldCharType="begin"/>
        </w:r>
        <w:r w:rsidR="00080732" w:rsidRPr="00080732">
          <w:rPr>
            <w:rFonts w:ascii="Times New Roman" w:hAnsi="Times New Roman" w:cs="Times New Roman"/>
          </w:rPr>
          <w:instrText>PAGE   \* MERGEFORMAT</w:instrText>
        </w:r>
        <w:r w:rsidRPr="00080732">
          <w:rPr>
            <w:rFonts w:ascii="Times New Roman" w:hAnsi="Times New Roman" w:cs="Times New Roman"/>
          </w:rPr>
          <w:fldChar w:fldCharType="separate"/>
        </w:r>
        <w:r w:rsidR="005B0B75">
          <w:rPr>
            <w:rFonts w:ascii="Times New Roman" w:hAnsi="Times New Roman" w:cs="Times New Roman"/>
            <w:noProof/>
          </w:rPr>
          <w:t>2</w:t>
        </w:r>
        <w:r w:rsidRPr="00080732">
          <w:rPr>
            <w:rFonts w:ascii="Times New Roman" w:hAnsi="Times New Roman" w:cs="Times New Roman"/>
          </w:rPr>
          <w:fldChar w:fldCharType="end"/>
        </w:r>
      </w:p>
    </w:sdtContent>
  </w:sdt>
  <w:p w:rsidR="00080732" w:rsidRDefault="0008073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8F6" w:rsidRDefault="005C78F6" w:rsidP="00080732">
      <w:pPr>
        <w:spacing w:after="0" w:line="240" w:lineRule="auto"/>
      </w:pPr>
      <w:r>
        <w:separator/>
      </w:r>
    </w:p>
  </w:footnote>
  <w:footnote w:type="continuationSeparator" w:id="1">
    <w:p w:rsidR="005C78F6" w:rsidRDefault="005C78F6" w:rsidP="00080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sTQwszAxNDKxMDK2NDRX0lEKTi0uzszPAykwNK4FAM+4Cg4tAAAA"/>
  </w:docVars>
  <w:rsids>
    <w:rsidRoot w:val="00D23355"/>
    <w:rsid w:val="00026001"/>
    <w:rsid w:val="00031D26"/>
    <w:rsid w:val="000701FD"/>
    <w:rsid w:val="00080732"/>
    <w:rsid w:val="0009078E"/>
    <w:rsid w:val="000924D3"/>
    <w:rsid w:val="00097106"/>
    <w:rsid w:val="000B7D47"/>
    <w:rsid w:val="000C5BCA"/>
    <w:rsid w:val="000D18BE"/>
    <w:rsid w:val="00100E9B"/>
    <w:rsid w:val="00107B31"/>
    <w:rsid w:val="0011182A"/>
    <w:rsid w:val="00113AD5"/>
    <w:rsid w:val="001217A7"/>
    <w:rsid w:val="00126611"/>
    <w:rsid w:val="00126DEB"/>
    <w:rsid w:val="00145FFA"/>
    <w:rsid w:val="001461AF"/>
    <w:rsid w:val="00146C26"/>
    <w:rsid w:val="001524B1"/>
    <w:rsid w:val="00154C8B"/>
    <w:rsid w:val="0016246E"/>
    <w:rsid w:val="0018748C"/>
    <w:rsid w:val="001A01FB"/>
    <w:rsid w:val="001A67A3"/>
    <w:rsid w:val="001B2572"/>
    <w:rsid w:val="001C20F2"/>
    <w:rsid w:val="001E0DF3"/>
    <w:rsid w:val="001E191D"/>
    <w:rsid w:val="001E5A63"/>
    <w:rsid w:val="001F7633"/>
    <w:rsid w:val="002017DF"/>
    <w:rsid w:val="00212CD0"/>
    <w:rsid w:val="002142B6"/>
    <w:rsid w:val="00216A83"/>
    <w:rsid w:val="0022013C"/>
    <w:rsid w:val="0022581D"/>
    <w:rsid w:val="00230A83"/>
    <w:rsid w:val="0023187F"/>
    <w:rsid w:val="0023247C"/>
    <w:rsid w:val="00233663"/>
    <w:rsid w:val="00233BD5"/>
    <w:rsid w:val="0024405A"/>
    <w:rsid w:val="002442F9"/>
    <w:rsid w:val="0025778F"/>
    <w:rsid w:val="002609F6"/>
    <w:rsid w:val="00262142"/>
    <w:rsid w:val="00265EB0"/>
    <w:rsid w:val="00267345"/>
    <w:rsid w:val="00267CB3"/>
    <w:rsid w:val="0027482A"/>
    <w:rsid w:val="002B6C47"/>
    <w:rsid w:val="002D36B1"/>
    <w:rsid w:val="002D3E19"/>
    <w:rsid w:val="002D4A0C"/>
    <w:rsid w:val="002D595C"/>
    <w:rsid w:val="002E43A7"/>
    <w:rsid w:val="002E78D2"/>
    <w:rsid w:val="002F402C"/>
    <w:rsid w:val="002F7E18"/>
    <w:rsid w:val="00307628"/>
    <w:rsid w:val="003116B9"/>
    <w:rsid w:val="003216E0"/>
    <w:rsid w:val="0032215F"/>
    <w:rsid w:val="00327F07"/>
    <w:rsid w:val="00342B2E"/>
    <w:rsid w:val="00356F18"/>
    <w:rsid w:val="00357954"/>
    <w:rsid w:val="003641B3"/>
    <w:rsid w:val="00381AE7"/>
    <w:rsid w:val="00381CB1"/>
    <w:rsid w:val="00386AAB"/>
    <w:rsid w:val="003A57CB"/>
    <w:rsid w:val="003B31F8"/>
    <w:rsid w:val="003C5DE5"/>
    <w:rsid w:val="003D428A"/>
    <w:rsid w:val="003E4424"/>
    <w:rsid w:val="003E4EC1"/>
    <w:rsid w:val="003E52EB"/>
    <w:rsid w:val="003E695D"/>
    <w:rsid w:val="003F3021"/>
    <w:rsid w:val="004008C9"/>
    <w:rsid w:val="00401104"/>
    <w:rsid w:val="00432DF5"/>
    <w:rsid w:val="00434062"/>
    <w:rsid w:val="004361F2"/>
    <w:rsid w:val="00445DB0"/>
    <w:rsid w:val="0045500E"/>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2C9B"/>
    <w:rsid w:val="004F4762"/>
    <w:rsid w:val="00500648"/>
    <w:rsid w:val="005013AB"/>
    <w:rsid w:val="00502A9D"/>
    <w:rsid w:val="00510282"/>
    <w:rsid w:val="00510FAE"/>
    <w:rsid w:val="00526414"/>
    <w:rsid w:val="005274CB"/>
    <w:rsid w:val="00530BA9"/>
    <w:rsid w:val="005405F5"/>
    <w:rsid w:val="00560CA6"/>
    <w:rsid w:val="005616D3"/>
    <w:rsid w:val="0057000F"/>
    <w:rsid w:val="0057123A"/>
    <w:rsid w:val="00574C38"/>
    <w:rsid w:val="0057695D"/>
    <w:rsid w:val="00585A31"/>
    <w:rsid w:val="0059488F"/>
    <w:rsid w:val="005970C9"/>
    <w:rsid w:val="0059793D"/>
    <w:rsid w:val="005A5D15"/>
    <w:rsid w:val="005B0B75"/>
    <w:rsid w:val="005C1111"/>
    <w:rsid w:val="005C53F8"/>
    <w:rsid w:val="005C78F6"/>
    <w:rsid w:val="005D1B77"/>
    <w:rsid w:val="006020BD"/>
    <w:rsid w:val="00602551"/>
    <w:rsid w:val="006071B6"/>
    <w:rsid w:val="0061300A"/>
    <w:rsid w:val="006231F0"/>
    <w:rsid w:val="006241BA"/>
    <w:rsid w:val="0063416A"/>
    <w:rsid w:val="0063571A"/>
    <w:rsid w:val="006443EB"/>
    <w:rsid w:val="00655094"/>
    <w:rsid w:val="00655E4A"/>
    <w:rsid w:val="0065719F"/>
    <w:rsid w:val="006638C0"/>
    <w:rsid w:val="00676DBB"/>
    <w:rsid w:val="006815FD"/>
    <w:rsid w:val="00686008"/>
    <w:rsid w:val="006957A2"/>
    <w:rsid w:val="00697D3C"/>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47D0"/>
    <w:rsid w:val="0070700B"/>
    <w:rsid w:val="00714580"/>
    <w:rsid w:val="00717A88"/>
    <w:rsid w:val="00731B2B"/>
    <w:rsid w:val="00740FF8"/>
    <w:rsid w:val="007441EB"/>
    <w:rsid w:val="00755EFC"/>
    <w:rsid w:val="007736BE"/>
    <w:rsid w:val="00773BC6"/>
    <w:rsid w:val="007931E6"/>
    <w:rsid w:val="00797EBE"/>
    <w:rsid w:val="007A6BF3"/>
    <w:rsid w:val="007A78AA"/>
    <w:rsid w:val="007D06B9"/>
    <w:rsid w:val="007D46F2"/>
    <w:rsid w:val="007E017B"/>
    <w:rsid w:val="007E2116"/>
    <w:rsid w:val="007E3DB3"/>
    <w:rsid w:val="007E552F"/>
    <w:rsid w:val="007E7D6C"/>
    <w:rsid w:val="00813960"/>
    <w:rsid w:val="00817D01"/>
    <w:rsid w:val="008269E0"/>
    <w:rsid w:val="00832261"/>
    <w:rsid w:val="00833767"/>
    <w:rsid w:val="00851D1C"/>
    <w:rsid w:val="00852C13"/>
    <w:rsid w:val="00853A88"/>
    <w:rsid w:val="00860D9B"/>
    <w:rsid w:val="00866FDE"/>
    <w:rsid w:val="008729E3"/>
    <w:rsid w:val="008731C3"/>
    <w:rsid w:val="00886297"/>
    <w:rsid w:val="00897980"/>
    <w:rsid w:val="008A3135"/>
    <w:rsid w:val="008A4732"/>
    <w:rsid w:val="008B4AFF"/>
    <w:rsid w:val="008C21F1"/>
    <w:rsid w:val="008C2C15"/>
    <w:rsid w:val="008D1077"/>
    <w:rsid w:val="008D3436"/>
    <w:rsid w:val="008D57AE"/>
    <w:rsid w:val="008F1B9E"/>
    <w:rsid w:val="008F340F"/>
    <w:rsid w:val="0090382A"/>
    <w:rsid w:val="0091250C"/>
    <w:rsid w:val="00922CFC"/>
    <w:rsid w:val="00926F30"/>
    <w:rsid w:val="00932AE2"/>
    <w:rsid w:val="0095227F"/>
    <w:rsid w:val="00956636"/>
    <w:rsid w:val="00962806"/>
    <w:rsid w:val="00964E82"/>
    <w:rsid w:val="00975097"/>
    <w:rsid w:val="009834B5"/>
    <w:rsid w:val="00985D29"/>
    <w:rsid w:val="00985F68"/>
    <w:rsid w:val="009869AF"/>
    <w:rsid w:val="009915B9"/>
    <w:rsid w:val="009A166A"/>
    <w:rsid w:val="009A7ECD"/>
    <w:rsid w:val="009C022D"/>
    <w:rsid w:val="009C2C82"/>
    <w:rsid w:val="009D072E"/>
    <w:rsid w:val="009D0C49"/>
    <w:rsid w:val="009D0E3A"/>
    <w:rsid w:val="009F488C"/>
    <w:rsid w:val="009F54F1"/>
    <w:rsid w:val="00A00041"/>
    <w:rsid w:val="00A05536"/>
    <w:rsid w:val="00A21989"/>
    <w:rsid w:val="00A347FE"/>
    <w:rsid w:val="00A44E9E"/>
    <w:rsid w:val="00A4796F"/>
    <w:rsid w:val="00A57276"/>
    <w:rsid w:val="00A70671"/>
    <w:rsid w:val="00A72DEA"/>
    <w:rsid w:val="00A77365"/>
    <w:rsid w:val="00A817A0"/>
    <w:rsid w:val="00A855A4"/>
    <w:rsid w:val="00A93938"/>
    <w:rsid w:val="00A978ED"/>
    <w:rsid w:val="00AA141B"/>
    <w:rsid w:val="00AA5D16"/>
    <w:rsid w:val="00AB2EBB"/>
    <w:rsid w:val="00AC18DE"/>
    <w:rsid w:val="00AC2237"/>
    <w:rsid w:val="00AD2065"/>
    <w:rsid w:val="00AF48C2"/>
    <w:rsid w:val="00AF5EA7"/>
    <w:rsid w:val="00B00458"/>
    <w:rsid w:val="00B0459A"/>
    <w:rsid w:val="00B177CB"/>
    <w:rsid w:val="00B40175"/>
    <w:rsid w:val="00B421C6"/>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60C2"/>
    <w:rsid w:val="00BA63C2"/>
    <w:rsid w:val="00BB2B8A"/>
    <w:rsid w:val="00BB40C9"/>
    <w:rsid w:val="00BB60EF"/>
    <w:rsid w:val="00BC0455"/>
    <w:rsid w:val="00BC20F8"/>
    <w:rsid w:val="00BC294E"/>
    <w:rsid w:val="00BC5BD4"/>
    <w:rsid w:val="00BC5F10"/>
    <w:rsid w:val="00BD2645"/>
    <w:rsid w:val="00BD2C84"/>
    <w:rsid w:val="00BD55B1"/>
    <w:rsid w:val="00BE2889"/>
    <w:rsid w:val="00BE5D06"/>
    <w:rsid w:val="00C02BC3"/>
    <w:rsid w:val="00C05F0D"/>
    <w:rsid w:val="00C11BA5"/>
    <w:rsid w:val="00C144CC"/>
    <w:rsid w:val="00C210BB"/>
    <w:rsid w:val="00C21D8B"/>
    <w:rsid w:val="00C23FFF"/>
    <w:rsid w:val="00C3018B"/>
    <w:rsid w:val="00C3586E"/>
    <w:rsid w:val="00C3740F"/>
    <w:rsid w:val="00C730E3"/>
    <w:rsid w:val="00C80FF6"/>
    <w:rsid w:val="00C81D76"/>
    <w:rsid w:val="00C833AE"/>
    <w:rsid w:val="00C8387D"/>
    <w:rsid w:val="00C84453"/>
    <w:rsid w:val="00C85E24"/>
    <w:rsid w:val="00C86D2C"/>
    <w:rsid w:val="00C943E5"/>
    <w:rsid w:val="00C97976"/>
    <w:rsid w:val="00C97D83"/>
    <w:rsid w:val="00CA0CAC"/>
    <w:rsid w:val="00CA5F0B"/>
    <w:rsid w:val="00CB0BF2"/>
    <w:rsid w:val="00CB17F4"/>
    <w:rsid w:val="00CC108E"/>
    <w:rsid w:val="00CC7D5F"/>
    <w:rsid w:val="00CE1D27"/>
    <w:rsid w:val="00CF5A51"/>
    <w:rsid w:val="00CF741D"/>
    <w:rsid w:val="00D07B5E"/>
    <w:rsid w:val="00D1187C"/>
    <w:rsid w:val="00D11899"/>
    <w:rsid w:val="00D2299D"/>
    <w:rsid w:val="00D23355"/>
    <w:rsid w:val="00D23AE2"/>
    <w:rsid w:val="00D30D71"/>
    <w:rsid w:val="00D40E99"/>
    <w:rsid w:val="00D431D4"/>
    <w:rsid w:val="00D4536B"/>
    <w:rsid w:val="00D500F0"/>
    <w:rsid w:val="00D575D2"/>
    <w:rsid w:val="00D7287C"/>
    <w:rsid w:val="00D86CAD"/>
    <w:rsid w:val="00D95A42"/>
    <w:rsid w:val="00DA24B7"/>
    <w:rsid w:val="00DB1B7B"/>
    <w:rsid w:val="00DB3D96"/>
    <w:rsid w:val="00DB591C"/>
    <w:rsid w:val="00DC2955"/>
    <w:rsid w:val="00DC5FDC"/>
    <w:rsid w:val="00DC6D72"/>
    <w:rsid w:val="00DE7934"/>
    <w:rsid w:val="00E01316"/>
    <w:rsid w:val="00E02FD6"/>
    <w:rsid w:val="00E16E22"/>
    <w:rsid w:val="00E20DFD"/>
    <w:rsid w:val="00E30574"/>
    <w:rsid w:val="00E43E10"/>
    <w:rsid w:val="00E50C57"/>
    <w:rsid w:val="00E54721"/>
    <w:rsid w:val="00E65D11"/>
    <w:rsid w:val="00E7092A"/>
    <w:rsid w:val="00E718D3"/>
    <w:rsid w:val="00E73DE8"/>
    <w:rsid w:val="00E75F8D"/>
    <w:rsid w:val="00E86810"/>
    <w:rsid w:val="00E91F89"/>
    <w:rsid w:val="00E97112"/>
    <w:rsid w:val="00EB0300"/>
    <w:rsid w:val="00EB4703"/>
    <w:rsid w:val="00EC3F2A"/>
    <w:rsid w:val="00EC79B6"/>
    <w:rsid w:val="00EE39CF"/>
    <w:rsid w:val="00EF1A41"/>
    <w:rsid w:val="00EF3B63"/>
    <w:rsid w:val="00EF4E45"/>
    <w:rsid w:val="00EF7115"/>
    <w:rsid w:val="00F01DB4"/>
    <w:rsid w:val="00F044E8"/>
    <w:rsid w:val="00F171CA"/>
    <w:rsid w:val="00F2658C"/>
    <w:rsid w:val="00F27C7D"/>
    <w:rsid w:val="00F36C42"/>
    <w:rsid w:val="00F412AD"/>
    <w:rsid w:val="00F56E10"/>
    <w:rsid w:val="00F6200C"/>
    <w:rsid w:val="00F66E97"/>
    <w:rsid w:val="00F72077"/>
    <w:rsid w:val="00F7264C"/>
    <w:rsid w:val="00F75CD7"/>
    <w:rsid w:val="00F95609"/>
    <w:rsid w:val="00F97D40"/>
    <w:rsid w:val="00FC420D"/>
    <w:rsid w:val="00FC5B55"/>
    <w:rsid w:val="00FD051F"/>
    <w:rsid w:val="00FD6636"/>
    <w:rsid w:val="00FD7EF6"/>
    <w:rsid w:val="00FE79F3"/>
    <w:rsid w:val="00FF00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080732"/>
    <w:pPr>
      <w:keepNext/>
      <w:jc w:val="both"/>
    </w:pPr>
    <w:rPr>
      <w:rFonts w:ascii="Times New Roman" w:hAnsi="Times New Roman"/>
      <w:b/>
      <w:sz w:val="24"/>
    </w:rPr>
  </w:style>
  <w:style w:type="character" w:customStyle="1" w:styleId="rresimChar">
    <w:name w:val="rresim Char"/>
    <w:basedOn w:val="VarsaylanParagrafYazTipi"/>
    <w:link w:val="rresim"/>
    <w:rsid w:val="00080732"/>
    <w:rPr>
      <w:rFonts w:ascii="Times New Roman" w:eastAsiaTheme="minorEastAsia" w:hAnsi="Times New Roman"/>
      <w:b/>
      <w:sz w:val="24"/>
      <w:lang w:val="tr-TR" w:eastAsia="tr-TR"/>
    </w:rPr>
  </w:style>
  <w:style w:type="paragraph" w:styleId="Altbilgi">
    <w:name w:val="footer"/>
    <w:basedOn w:val="Normal"/>
    <w:link w:val="AltbilgiChar"/>
    <w:uiPriority w:val="99"/>
    <w:unhideWhenUsed/>
    <w:rsid w:val="000807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0732"/>
    <w:rPr>
      <w:rFonts w:eastAsiaTheme="minorEastAsia"/>
      <w:lang w:val="tr-TR" w:eastAsia="tr-TR"/>
    </w:rPr>
  </w:style>
</w:styles>
</file>

<file path=word/webSettings.xml><?xml version="1.0" encoding="utf-8"?>
<w:webSettings xmlns:r="http://schemas.openxmlformats.org/officeDocument/2006/relationships" xmlns:w="http://schemas.openxmlformats.org/wordprocessingml/2006/main">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82109-E40C-4BCD-9712-C3A2877C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1</Pages>
  <Words>957</Words>
  <Characters>5455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earic_000</cp:lastModifiedBy>
  <cp:revision>194</cp:revision>
  <cp:lastPrinted>2019-03-04T13:00:00Z</cp:lastPrinted>
  <dcterms:created xsi:type="dcterms:W3CDTF">2017-07-03T13:16:00Z</dcterms:created>
  <dcterms:modified xsi:type="dcterms:W3CDTF">2019-04-04T13:05:00Z</dcterms:modified>
</cp:coreProperties>
</file>